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ДОГОВОР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N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ЗГ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-2/____</w:t>
      </w:r>
    </w:p>
    <w:p>
      <w:pPr>
        <w:pStyle w:val="Normal.0"/>
        <w:jc w:val="center"/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 возмещении затрат на потребляемую электроэнергию</w:t>
      </w:r>
    </w:p>
    <w:p>
      <w:pPr>
        <w:pStyle w:val="Normal.0"/>
        <w:jc w:val="center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Москва                 </w:t>
        <w:tab/>
        <w:tab/>
        <w:tab/>
        <w:tab/>
        <w:tab/>
        <w:tab/>
        <w:tab/>
        <w:t xml:space="preserve">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"___"_______________201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года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72" w:firstLine="0"/>
        <w:jc w:val="both"/>
      </w:pPr>
      <w:r>
        <w:rPr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САДОВОДЧЕСКОЕ НЕКОММЕРЧЕСКОЕ ТОВАРИЩЕСТВО СОБСТВЕННИКОВ НЕДВИЖИМОСТИ «ЗАГОРНОВО</w:t>
      </w:r>
      <w:r>
        <w:rPr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-2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именуемое в дальнейшем «Абонент 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 СНТСН»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лице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Ковалева Александра Викторовича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действующей на основании Устава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одной стороны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гражданин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____________________________________________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именуемый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дальнейшем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«Пользователь»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другой стороны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вместе в дальнейшем именуемые «Стороны»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заключили настоящий Договор о нижеследующем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>ПОНЯТИЯ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ИСПОЛЬЗУЕМЫЕ В ТЕКСТЕ НАСТОЯЩЕГО ДОГОВОРА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ОАО «Системный оператор центрального диспетчерского управления единой энергетической системы России» </w:t>
      </w:r>
      <w:r>
        <w:rPr>
          <w:b w:val="1"/>
          <w:bCs w:val="1"/>
          <w:sz w:val="24"/>
          <w:szCs w:val="24"/>
          <w:rtl w:val="0"/>
          <w:lang w:val="ru-RU"/>
        </w:rPr>
        <w:t>(</w:t>
      </w:r>
      <w:r>
        <w:rPr>
          <w:b w:val="1"/>
          <w:bCs w:val="1"/>
          <w:sz w:val="24"/>
          <w:szCs w:val="24"/>
          <w:rtl w:val="0"/>
          <w:lang w:val="ru-RU"/>
        </w:rPr>
        <w:t>ОАО «СО</w:t>
      </w:r>
      <w:r>
        <w:rPr>
          <w:b w:val="1"/>
          <w:bCs w:val="1"/>
          <w:sz w:val="24"/>
          <w:szCs w:val="24"/>
          <w:rtl w:val="0"/>
          <w:lang w:val="ru-RU"/>
        </w:rPr>
        <w:t>-</w:t>
      </w:r>
      <w:r>
        <w:rPr>
          <w:b w:val="1"/>
          <w:bCs w:val="1"/>
          <w:sz w:val="24"/>
          <w:szCs w:val="24"/>
          <w:rtl w:val="0"/>
          <w:lang w:val="ru-RU"/>
        </w:rPr>
        <w:t>ЦДУ ЕЭС»</w:t>
      </w:r>
      <w:r>
        <w:rPr>
          <w:b w:val="1"/>
          <w:bCs w:val="1"/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специализированная организация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осуществляющая единоличное  управление  технологическими режимами работы объектов электроэнергетики    и   уполномоченная    на   выдачу   оперативных   диспетчерских   команд   и распоряжений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обязательных для всех субъектов оперативно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диспетчерского управления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субъектов электроэнергетики  и  потребителей  электрической  энергии  с  управляемой   нагрузкой</w:t>
      </w:r>
      <w:r>
        <w:rPr>
          <w:sz w:val="24"/>
          <w:szCs w:val="24"/>
          <w:rtl w:val="0"/>
          <w:lang w:val="ru-RU"/>
        </w:rPr>
        <w:t xml:space="preserve">,  </w:t>
      </w:r>
      <w:r>
        <w:rPr>
          <w:sz w:val="24"/>
          <w:szCs w:val="24"/>
          <w:rtl w:val="0"/>
          <w:lang w:val="ru-RU"/>
        </w:rPr>
        <w:t xml:space="preserve">или  </w:t>
      </w:r>
      <w:r>
        <w:rPr>
          <w:b w:val="1"/>
          <w:bCs w:val="1"/>
          <w:sz w:val="24"/>
          <w:szCs w:val="24"/>
          <w:rtl w:val="0"/>
          <w:lang w:val="ru-RU"/>
        </w:rPr>
        <w:t xml:space="preserve">ее </w:t>
      </w:r>
      <w:r>
        <w:rPr>
          <w:sz w:val="24"/>
          <w:szCs w:val="24"/>
          <w:rtl w:val="0"/>
          <w:lang w:val="ru-RU"/>
        </w:rPr>
        <w:t>территориальные органы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ОАО «Мосэнергосбыт» </w:t>
      </w:r>
      <w:r>
        <w:rPr>
          <w:b w:val="1"/>
          <w:bCs w:val="1"/>
          <w:sz w:val="24"/>
          <w:szCs w:val="24"/>
          <w:rtl w:val="0"/>
          <w:lang w:val="ru-RU"/>
        </w:rPr>
        <w:t>(</w:t>
      </w:r>
      <w:r>
        <w:rPr>
          <w:b w:val="1"/>
          <w:bCs w:val="1"/>
          <w:sz w:val="24"/>
          <w:szCs w:val="24"/>
          <w:rtl w:val="0"/>
          <w:lang w:val="ru-RU"/>
        </w:rPr>
        <w:t>далее – МЭС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 xml:space="preserve">и </w:t>
      </w:r>
      <w:r>
        <w:rPr>
          <w:b w:val="1"/>
          <w:bCs w:val="1"/>
          <w:sz w:val="24"/>
          <w:szCs w:val="24"/>
          <w:rtl w:val="0"/>
          <w:lang w:val="ru-RU"/>
        </w:rPr>
        <w:t>/</w:t>
      </w:r>
      <w:r>
        <w:rPr>
          <w:b w:val="1"/>
          <w:bCs w:val="1"/>
          <w:sz w:val="24"/>
          <w:szCs w:val="24"/>
          <w:rtl w:val="0"/>
          <w:lang w:val="ru-RU"/>
        </w:rPr>
        <w:t xml:space="preserve">или Поставщик </w:t>
      </w:r>
      <w:r>
        <w:rPr>
          <w:b w:val="1"/>
          <w:bCs w:val="1"/>
          <w:sz w:val="24"/>
          <w:szCs w:val="24"/>
          <w:rtl w:val="0"/>
          <w:lang w:val="ru-RU"/>
        </w:rPr>
        <w:t>(</w:t>
      </w:r>
      <w:r>
        <w:rPr>
          <w:b w:val="1"/>
          <w:bCs w:val="1"/>
          <w:sz w:val="24"/>
          <w:szCs w:val="24"/>
          <w:rtl w:val="0"/>
          <w:lang w:val="ru-RU"/>
        </w:rPr>
        <w:t>Продавец</w:t>
      </w:r>
      <w:r>
        <w:rPr>
          <w:b w:val="1"/>
          <w:bCs w:val="1"/>
          <w:sz w:val="24"/>
          <w:szCs w:val="24"/>
          <w:rtl w:val="0"/>
          <w:lang w:val="ru-RU"/>
        </w:rPr>
        <w:t xml:space="preserve">) </w:t>
      </w:r>
      <w:r>
        <w:rPr>
          <w:b w:val="1"/>
          <w:bCs w:val="1"/>
          <w:sz w:val="24"/>
          <w:szCs w:val="24"/>
          <w:rtl w:val="0"/>
          <w:lang w:val="ru-RU"/>
        </w:rPr>
        <w:t>и</w:t>
      </w:r>
      <w:r>
        <w:rPr>
          <w:b w:val="1"/>
          <w:bCs w:val="1"/>
          <w:sz w:val="24"/>
          <w:szCs w:val="24"/>
          <w:rtl w:val="0"/>
          <w:lang w:val="ru-RU"/>
        </w:rPr>
        <w:t>/</w:t>
      </w:r>
      <w:r>
        <w:rPr>
          <w:b w:val="1"/>
          <w:bCs w:val="1"/>
          <w:sz w:val="24"/>
          <w:szCs w:val="24"/>
          <w:rtl w:val="0"/>
          <w:lang w:val="ru-RU"/>
        </w:rPr>
        <w:t xml:space="preserve">или </w:t>
      </w:r>
      <w:r>
        <w:rPr>
          <w:sz w:val="24"/>
          <w:szCs w:val="24"/>
          <w:rtl w:val="0"/>
          <w:lang w:val="ru-RU"/>
        </w:rPr>
        <w:t>Энергоснабжающая организация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Энергосбытовая организация</w:t>
      </w:r>
      <w:r>
        <w:rPr>
          <w:sz w:val="24"/>
          <w:szCs w:val="24"/>
          <w:rtl w:val="0"/>
          <w:lang w:val="ru-RU"/>
        </w:rPr>
        <w:t>)</w:t>
      </w:r>
      <w:r>
        <w:rPr>
          <w:b w:val="1"/>
          <w:bCs w:val="1"/>
          <w:sz w:val="24"/>
          <w:szCs w:val="24"/>
          <w:rtl w:val="0"/>
          <w:lang w:val="ru-RU"/>
        </w:rPr>
        <w:t xml:space="preserve"> – поставщик </w:t>
      </w:r>
      <w:r>
        <w:rPr>
          <w:b w:val="1"/>
          <w:bCs w:val="1"/>
          <w:sz w:val="24"/>
          <w:szCs w:val="24"/>
          <w:rtl w:val="0"/>
          <w:lang w:val="ru-RU"/>
        </w:rPr>
        <w:t>(</w:t>
      </w:r>
      <w:r>
        <w:rPr>
          <w:b w:val="1"/>
          <w:bCs w:val="1"/>
          <w:sz w:val="24"/>
          <w:szCs w:val="24"/>
          <w:rtl w:val="0"/>
          <w:lang w:val="ru-RU"/>
        </w:rPr>
        <w:t>продавец</w:t>
      </w:r>
      <w:r>
        <w:rPr>
          <w:b w:val="1"/>
          <w:bCs w:val="1"/>
          <w:sz w:val="24"/>
          <w:szCs w:val="24"/>
          <w:rtl w:val="0"/>
          <w:lang w:val="ru-RU"/>
        </w:rPr>
        <w:t xml:space="preserve">) </w:t>
      </w:r>
      <w:r>
        <w:rPr>
          <w:b w:val="1"/>
          <w:bCs w:val="1"/>
          <w:sz w:val="24"/>
          <w:szCs w:val="24"/>
          <w:rtl w:val="0"/>
          <w:lang w:val="ru-RU"/>
        </w:rPr>
        <w:t xml:space="preserve">электрической энергии </w:t>
      </w:r>
      <w:r>
        <w:rPr>
          <w:b w:val="1"/>
          <w:bCs w:val="1"/>
          <w:sz w:val="24"/>
          <w:szCs w:val="24"/>
          <w:rtl w:val="0"/>
          <w:lang w:val="ru-RU"/>
        </w:rPr>
        <w:t>(</w:t>
      </w:r>
      <w:r>
        <w:rPr>
          <w:b w:val="1"/>
          <w:bCs w:val="1"/>
          <w:sz w:val="24"/>
          <w:szCs w:val="24"/>
          <w:rtl w:val="0"/>
          <w:lang w:val="ru-RU"/>
        </w:rPr>
        <w:t>мощности</w:t>
      </w:r>
      <w:r>
        <w:rPr>
          <w:b w:val="1"/>
          <w:bCs w:val="1"/>
          <w:sz w:val="24"/>
          <w:szCs w:val="24"/>
          <w:rtl w:val="0"/>
          <w:lang w:val="ru-RU"/>
        </w:rPr>
        <w:t xml:space="preserve">) </w:t>
      </w:r>
      <w:r>
        <w:rPr>
          <w:b w:val="1"/>
          <w:bCs w:val="1"/>
          <w:sz w:val="24"/>
          <w:szCs w:val="24"/>
          <w:rtl w:val="0"/>
          <w:lang w:val="ru-RU"/>
        </w:rPr>
        <w:t>на условиях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предусмотренных договором энергоснабжения с Абонентом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>Абонент – СНТСН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юридическое лицо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заключившее в качестве покупателя договор поставки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продажи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электрической энергии с МЭС</w:t>
      </w:r>
      <w:r>
        <w:rPr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Объект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энергопринимающее устройство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либо совокупность энергопринимающих устройств Пользователя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получающий электрическую энергию в соответствии с настоящим договором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Потребитель – </w:t>
      </w:r>
      <w:r>
        <w:rPr>
          <w:b w:val="1"/>
          <w:bCs w:val="1"/>
          <w:sz w:val="24"/>
          <w:szCs w:val="24"/>
          <w:rtl w:val="0"/>
          <w:lang w:val="ru-RU"/>
        </w:rPr>
        <w:t>(</w:t>
      </w:r>
      <w:r>
        <w:rPr>
          <w:b w:val="1"/>
          <w:bCs w:val="1"/>
          <w:sz w:val="24"/>
          <w:szCs w:val="24"/>
          <w:rtl w:val="0"/>
          <w:lang w:val="ru-RU"/>
        </w:rPr>
        <w:t>далее – Потребитель или Пользователь</w:t>
      </w:r>
      <w:r>
        <w:rPr>
          <w:b w:val="1"/>
          <w:bCs w:val="1"/>
          <w:sz w:val="24"/>
          <w:szCs w:val="24"/>
          <w:rtl w:val="0"/>
          <w:lang w:val="ru-RU"/>
        </w:rPr>
        <w:t>)</w:t>
      </w:r>
      <w:r>
        <w:rPr>
          <w:sz w:val="24"/>
          <w:szCs w:val="24"/>
          <w:rtl w:val="0"/>
          <w:lang w:val="ru-RU"/>
        </w:rPr>
        <w:t xml:space="preserve"> - </w:t>
      </w:r>
      <w:r>
        <w:rPr>
          <w:sz w:val="24"/>
          <w:szCs w:val="24"/>
          <w:rtl w:val="0"/>
          <w:lang w:val="ru-RU"/>
        </w:rPr>
        <w:t>лицо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 законном основании владеющее энергопринимающим оборудованием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получающее электрическую энергию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мощность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через Абонента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Сетевая организация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организация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оказывающая услуги по передаче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с использованием объектов электросетевого хозяйства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 электрическим сетям которой присоединены энергопринимающие устройства Абонента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Средства измерения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совокупность устройств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обеспечивающих измерение и учет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>) (</w:t>
      </w:r>
      <w:r>
        <w:rPr>
          <w:sz w:val="24"/>
          <w:szCs w:val="24"/>
          <w:rtl w:val="0"/>
          <w:lang w:val="ru-RU"/>
        </w:rPr>
        <w:t>измерительные трансформаторы тока и напряжения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счетчики электрической энергии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телеметрические датчики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информационно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измерительные системы и их линии связи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соединенных между собой по установленной схеме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Точка присоединения к электрической сети </w:t>
      </w:r>
      <w:r>
        <w:rPr>
          <w:b w:val="1"/>
          <w:bCs w:val="1"/>
          <w:sz w:val="24"/>
          <w:szCs w:val="24"/>
          <w:rtl w:val="0"/>
          <w:lang w:val="ru-RU"/>
        </w:rPr>
        <w:t>(</w:t>
      </w:r>
      <w:r>
        <w:rPr>
          <w:b w:val="1"/>
          <w:bCs w:val="1"/>
          <w:sz w:val="24"/>
          <w:szCs w:val="24"/>
          <w:rtl w:val="0"/>
          <w:lang w:val="ru-RU"/>
        </w:rPr>
        <w:t xml:space="preserve">далее </w:t>
      </w:r>
      <w:r>
        <w:rPr>
          <w:b w:val="1"/>
          <w:bCs w:val="1"/>
          <w:sz w:val="24"/>
          <w:szCs w:val="24"/>
          <w:rtl w:val="0"/>
          <w:lang w:val="ru-RU"/>
        </w:rPr>
        <w:t xml:space="preserve">- </w:t>
      </w:r>
      <w:r>
        <w:rPr>
          <w:b w:val="1"/>
          <w:bCs w:val="1"/>
          <w:sz w:val="24"/>
          <w:szCs w:val="24"/>
          <w:rtl w:val="0"/>
          <w:lang w:val="ru-RU"/>
        </w:rPr>
        <w:t>точка поставки или точка присоединения</w:t>
      </w:r>
      <w:r>
        <w:rPr>
          <w:b w:val="1"/>
          <w:bCs w:val="1"/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место в электрической сети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являющееся местом исполнения обязательства Абонента по передаче электрической энергии Пользователю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Расчетный период </w:t>
      </w:r>
      <w:r>
        <w:rPr>
          <w:b w:val="1"/>
          <w:bCs w:val="1"/>
          <w:sz w:val="24"/>
          <w:szCs w:val="24"/>
          <w:rtl w:val="0"/>
          <w:lang w:val="ru-RU"/>
        </w:rPr>
        <w:t>(</w:t>
      </w:r>
      <w:r>
        <w:rPr>
          <w:b w:val="1"/>
          <w:bCs w:val="1"/>
          <w:sz w:val="24"/>
          <w:szCs w:val="24"/>
          <w:rtl w:val="0"/>
          <w:lang w:val="ru-RU"/>
        </w:rPr>
        <w:t>месяц</w:t>
      </w:r>
      <w:r>
        <w:rPr>
          <w:b w:val="1"/>
          <w:bCs w:val="1"/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календарный месяц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начало которого определяется с </w:t>
      </w:r>
      <w:r>
        <w:rPr>
          <w:sz w:val="24"/>
          <w:szCs w:val="24"/>
          <w:rtl w:val="0"/>
          <w:lang w:val="ru-RU"/>
        </w:rPr>
        <w:t xml:space="preserve">00 </w:t>
      </w:r>
      <w:r>
        <w:rPr>
          <w:sz w:val="24"/>
          <w:szCs w:val="24"/>
          <w:rtl w:val="0"/>
          <w:lang w:val="ru-RU"/>
        </w:rPr>
        <w:t xml:space="preserve">часов </w:t>
      </w:r>
      <w:r>
        <w:rPr>
          <w:sz w:val="24"/>
          <w:szCs w:val="24"/>
          <w:rtl w:val="0"/>
          <w:lang w:val="ru-RU"/>
        </w:rPr>
        <w:t>1-</w:t>
      </w:r>
      <w:r>
        <w:rPr>
          <w:sz w:val="24"/>
          <w:szCs w:val="24"/>
          <w:rtl w:val="0"/>
          <w:lang w:val="ru-RU"/>
        </w:rPr>
        <w:t xml:space="preserve">го дня календарного месяца и заканчивается в </w:t>
      </w:r>
      <w:r>
        <w:rPr>
          <w:sz w:val="24"/>
          <w:szCs w:val="24"/>
          <w:rtl w:val="0"/>
          <w:lang w:val="ru-RU"/>
        </w:rPr>
        <w:t xml:space="preserve">24 </w:t>
      </w:r>
      <w:r>
        <w:rPr>
          <w:sz w:val="24"/>
          <w:szCs w:val="24"/>
          <w:rtl w:val="0"/>
          <w:lang w:val="ru-RU"/>
        </w:rPr>
        <w:t>часа последнего дня этого месяца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Первым расчетным периодом по настоящему Договору является период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начало которого определяется моментом урегулирования отношений МЭС и Абонента настоящим договором и заканчивается в </w:t>
      </w:r>
      <w:r>
        <w:rPr>
          <w:sz w:val="24"/>
          <w:szCs w:val="24"/>
          <w:rtl w:val="0"/>
          <w:lang w:val="ru-RU"/>
        </w:rPr>
        <w:t xml:space="preserve">24.00 </w:t>
      </w:r>
      <w:r>
        <w:rPr>
          <w:sz w:val="24"/>
          <w:szCs w:val="24"/>
          <w:rtl w:val="0"/>
          <w:lang w:val="ru-RU"/>
        </w:rPr>
        <w:t>последнего дня этого месяца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Период платежа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установленный Договором срок осуществления платежей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 том числе по предварительной оплате за приобретаемую электрическую энергию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мощность</w:t>
      </w:r>
      <w:r>
        <w:rPr>
          <w:sz w:val="24"/>
          <w:szCs w:val="24"/>
          <w:rtl w:val="0"/>
          <w:lang w:val="ru-RU"/>
        </w:rPr>
        <w:t>).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Безучетное потребление электрической энергии </w:t>
      </w:r>
      <w:r>
        <w:rPr>
          <w:b w:val="1"/>
          <w:bCs w:val="1"/>
          <w:sz w:val="24"/>
          <w:szCs w:val="24"/>
          <w:rtl w:val="0"/>
          <w:lang w:val="ru-RU"/>
        </w:rPr>
        <w:t>(</w:t>
      </w:r>
      <w:r>
        <w:rPr>
          <w:b w:val="1"/>
          <w:bCs w:val="1"/>
          <w:sz w:val="24"/>
          <w:szCs w:val="24"/>
          <w:rtl w:val="0"/>
          <w:lang w:val="ru-RU"/>
        </w:rPr>
        <w:t>мощности</w:t>
      </w:r>
      <w:r>
        <w:rPr>
          <w:b w:val="1"/>
          <w:bCs w:val="1"/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 xml:space="preserve">потребление Пользователем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с нарушением условий настоящего Договора о порядке учета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в том числе вследствие вмешательства в работу средства измерения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либо нарушения установленных договором сроков извещения о неисправности и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или отсутствии средства измерения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либо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неустранения указанных неисправностей или отсутствия средств измерений в течение </w:t>
      </w:r>
      <w:r>
        <w:rPr>
          <w:sz w:val="24"/>
          <w:szCs w:val="24"/>
          <w:rtl w:val="0"/>
          <w:lang w:val="ru-RU"/>
        </w:rPr>
        <w:t xml:space="preserve">30 </w:t>
      </w:r>
      <w:r>
        <w:rPr>
          <w:sz w:val="24"/>
          <w:szCs w:val="24"/>
          <w:rtl w:val="0"/>
          <w:lang w:val="ru-RU"/>
        </w:rPr>
        <w:t>календарных дней с момента обнаружения данного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ых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факта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ов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b w:val="1"/>
          <w:bCs w:val="1"/>
          <w:sz w:val="24"/>
          <w:szCs w:val="24"/>
          <w:rtl w:val="0"/>
          <w:lang w:val="ru-RU"/>
        </w:rPr>
        <w:t xml:space="preserve">а </w:t>
      </w:r>
      <w:r>
        <w:rPr>
          <w:sz w:val="24"/>
          <w:szCs w:val="24"/>
          <w:rtl w:val="0"/>
          <w:lang w:val="ru-RU"/>
        </w:rPr>
        <w:t>также иных действий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приведших </w:t>
      </w:r>
      <w:r>
        <w:rPr>
          <w:b w:val="1"/>
          <w:bCs w:val="1"/>
          <w:sz w:val="24"/>
          <w:szCs w:val="24"/>
          <w:rtl w:val="0"/>
          <w:lang w:val="ru-RU"/>
        </w:rPr>
        <w:t xml:space="preserve">к </w:t>
      </w:r>
      <w:r>
        <w:rPr>
          <w:sz w:val="24"/>
          <w:szCs w:val="24"/>
          <w:rtl w:val="0"/>
          <w:lang w:val="ru-RU"/>
        </w:rPr>
        <w:t xml:space="preserve">искажению данных о фактическом объеме потребленной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>).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Договорные величины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 xml:space="preserve">согласованный сторонами плановый объем передачи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за расчетный период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пределах которого Абонент несет обязательство перед Пользователем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Заявленная мощность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предельная величина потребляемой в текущий период регулирования мощности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определенная соглашением между Абонентом и Пользователем для целей заключения Абонентом договора услуг на передачу электрической энергии с сетевой организацией в интересах Абонента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Внерегламентные отключения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 xml:space="preserve">отключения и ограничения подачи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введенные вследствие повреждения оборудования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том числе в результате стихийных бедствий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а также вследствие необходимости отключения подачи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с целью устранения угрозы жизни и здоровью людей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Услуги по передаче электрической энергии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комплекс организационно и технологически связанных действий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обеспечивающих передачу электрической энергии через технические устройства электрических сетей в соответствии с техническими регламентами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>Услуги по оперативно</w:t>
      </w:r>
      <w:r>
        <w:rPr>
          <w:b w:val="1"/>
          <w:bCs w:val="1"/>
          <w:sz w:val="24"/>
          <w:szCs w:val="24"/>
          <w:rtl w:val="0"/>
          <w:lang w:val="ru-RU"/>
        </w:rPr>
        <w:t>-</w:t>
      </w:r>
      <w:r>
        <w:rPr>
          <w:b w:val="1"/>
          <w:bCs w:val="1"/>
          <w:sz w:val="24"/>
          <w:szCs w:val="24"/>
          <w:rtl w:val="0"/>
          <w:lang w:val="ru-RU"/>
        </w:rPr>
        <w:t xml:space="preserve">диспетчерскому управлению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комплекс мер по централизованному управлению технологическими режимами работы технических устройств электростанций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электрических сетей и энергопринимающего оборудования потребителей электрической энергии с управляемой нагрузкой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осуществляемых в целях обеспечения надежного энергоснабжения и качества электрической энергии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соответствующих техническим регламентам и иным обязательным требованиям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center"/>
      </w:pPr>
      <w:r>
        <w:rPr>
          <w:b w:val="1"/>
          <w:bCs w:val="1"/>
          <w:sz w:val="24"/>
          <w:szCs w:val="24"/>
          <w:rtl w:val="0"/>
          <w:lang w:val="ru-RU"/>
        </w:rPr>
        <w:t xml:space="preserve">1. </w:t>
      </w:r>
      <w:r>
        <w:rPr>
          <w:b w:val="1"/>
          <w:bCs w:val="1"/>
          <w:sz w:val="24"/>
          <w:szCs w:val="24"/>
          <w:rtl w:val="0"/>
          <w:lang w:val="ru-RU"/>
        </w:rPr>
        <w:t>ПРЕДМЕТ ДОГОВОРА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1.1. </w:t>
      </w:r>
      <w:r>
        <w:rPr>
          <w:b w:val="1"/>
          <w:bCs w:val="1"/>
          <w:sz w:val="24"/>
          <w:szCs w:val="24"/>
          <w:rtl w:val="0"/>
          <w:lang w:val="ru-RU"/>
        </w:rPr>
        <w:t xml:space="preserve">Предметом настоящего Договора является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возмещении Пользователем затрат Абонента на потребляемую Пользователем электроэнергию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а также выполнения Абонентом иных обязательств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связанных с исполнением настоящего Договора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</w:p>
    <w:p>
      <w:pPr>
        <w:pStyle w:val="ConsPlusNormal"/>
        <w:widowControl w:val="1"/>
        <w:tabs>
          <w:tab w:val="left" w:pos="720"/>
        </w:tabs>
        <w:ind w:firstLine="0"/>
        <w:jc w:val="both"/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Пользователь на основании свидетельства о государственной регистрации №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________________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является собственником  земельного участка общей площадью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________ (_____________________________)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категория земель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«земли сельскохозяйственного назначения»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pacing w:val="-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разрешенное использование</w:t>
      </w:r>
      <w:r>
        <w:rPr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pacing w:val="-2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дачного строительства с правом возведения жилого дома с правом регистрации проживания в нем»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кадастровый номер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50:__________________________, </w:t>
      </w:r>
      <w:r>
        <w:rPr>
          <w:rFonts w:ascii="Times New Roman" w:hAnsi="Times New Roman" w:hint="default"/>
          <w:outline w:val="0"/>
          <w:color w:val="000000"/>
          <w:spacing w:val="-5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месторасположение</w:t>
      </w:r>
      <w:r>
        <w:rPr>
          <w:rFonts w:ascii="Times New Roman" w:hAnsi="Times New Roman"/>
          <w:outline w:val="0"/>
          <w:color w:val="000000"/>
          <w:spacing w:val="-5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Московская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Раменский район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сельское поселение Кузнецовское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земельный участок расположен в северной части кадастрового квартала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внутренний номер участка в ДНП №ЗГ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-2/_____ 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далее – Земельный участок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Normal.0"/>
        <w:widowControl w:val="1"/>
        <w:jc w:val="both"/>
      </w:pPr>
      <w:r>
        <w:rPr>
          <w:sz w:val="24"/>
          <w:szCs w:val="24"/>
          <w:rtl w:val="0"/>
          <w:lang w:val="ru-RU"/>
        </w:rPr>
        <w:t xml:space="preserve">1.2.  </w:t>
      </w:r>
      <w:r>
        <w:rPr>
          <w:sz w:val="24"/>
          <w:szCs w:val="24"/>
          <w:rtl w:val="0"/>
          <w:lang w:val="ru-RU"/>
        </w:rPr>
        <w:t xml:space="preserve">Точки передачи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Пользователю находятся на ближайшей опоры в соответствии с техническими требованиям и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или техническими условиями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В случае если расстояние от опоры до ввода в  строение превышает </w:t>
      </w:r>
      <w:r>
        <w:rPr>
          <w:sz w:val="24"/>
          <w:szCs w:val="24"/>
          <w:rtl w:val="0"/>
          <w:lang w:val="ru-RU"/>
        </w:rPr>
        <w:t xml:space="preserve">25 </w:t>
      </w:r>
      <w:r>
        <w:rPr>
          <w:sz w:val="24"/>
          <w:szCs w:val="24"/>
          <w:rtl w:val="0"/>
          <w:lang w:val="ru-RU"/>
        </w:rPr>
        <w:t>метров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Пользователь обязан установить дополнительную приставную опору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1"/>
        <w:jc w:val="center"/>
      </w:pPr>
      <w:r>
        <w:rPr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b w:val="1"/>
          <w:bCs w:val="1"/>
          <w:sz w:val="24"/>
          <w:szCs w:val="24"/>
          <w:rtl w:val="0"/>
          <w:lang w:val="ru-RU"/>
        </w:rPr>
        <w:t>КАЧЕСТВО ЭЛЕКТРИЧЕСКОЙ ЭНЕРГИИ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2.1.   </w:t>
      </w:r>
      <w:r>
        <w:rPr>
          <w:sz w:val="24"/>
          <w:szCs w:val="24"/>
          <w:rtl w:val="0"/>
          <w:lang w:val="ru-RU"/>
        </w:rPr>
        <w:t>Качество  передаваемой  в  соответствии  с   настоящим   Договором электрической  энергии  определяется Поставщиком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Абонент не несет ответственность за качество передаваемой электрической энергии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случае отклонения параметров качества электрической энергии от установленных требований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Пользователь обязан сообщить об этом в МЭС и Абоненту в письменном виде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  <w:rPr>
          <w:sz w:val="24"/>
          <w:szCs w:val="24"/>
        </w:rPr>
      </w:pPr>
    </w:p>
    <w:p>
      <w:pPr>
        <w:pStyle w:val="Normal.0"/>
        <w:widowControl w:val="1"/>
        <w:jc w:val="center"/>
      </w:pPr>
      <w:r>
        <w:rPr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b w:val="1"/>
          <w:bCs w:val="1"/>
          <w:sz w:val="24"/>
          <w:szCs w:val="24"/>
          <w:rtl w:val="0"/>
          <w:lang w:val="ru-RU"/>
        </w:rPr>
        <w:t xml:space="preserve">ТЕХНИЧЕСКИЕ ХАРАКТЕРИСТИКИ ЭЛЕКТРОУСТАНОВОК ПОЛЬЗОВАТЕЛЯ И УЧЕТ ЭЛЕКТРИЧЕСКОЙ ЭНЕРГИИ </w:t>
      </w:r>
      <w:r>
        <w:rPr>
          <w:b w:val="1"/>
          <w:bCs w:val="1"/>
          <w:sz w:val="24"/>
          <w:szCs w:val="24"/>
          <w:rtl w:val="0"/>
          <w:lang w:val="ru-RU"/>
        </w:rPr>
        <w:t>(</w:t>
      </w:r>
      <w:r>
        <w:rPr>
          <w:b w:val="1"/>
          <w:bCs w:val="1"/>
          <w:sz w:val="24"/>
          <w:szCs w:val="24"/>
          <w:rtl w:val="0"/>
          <w:lang w:val="ru-RU"/>
        </w:rPr>
        <w:t>МОЩНОСТИ</w:t>
      </w:r>
      <w:r>
        <w:rPr>
          <w:b w:val="1"/>
          <w:bCs w:val="1"/>
          <w:sz w:val="24"/>
          <w:szCs w:val="24"/>
          <w:rtl w:val="0"/>
          <w:lang w:val="ru-RU"/>
        </w:rPr>
        <w:t>)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3.1.  </w:t>
      </w:r>
      <w:r>
        <w:rPr>
          <w:sz w:val="24"/>
          <w:szCs w:val="24"/>
          <w:rtl w:val="0"/>
          <w:lang w:val="ru-RU"/>
        </w:rPr>
        <w:t>Технические характеристики электроустановок и энергопринимающих устройств Пользователя должны соответствовать Техническим требования и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или техническим условиям и действующим нормам и правилам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>3.2.</w:t>
      </w:r>
      <w:r>
        <w:rPr>
          <w:sz w:val="24"/>
          <w:szCs w:val="24"/>
          <w:rtl w:val="0"/>
          <w:lang w:val="ru-RU"/>
        </w:rPr>
        <w:t xml:space="preserve"> Контроль за соблюдением установленных режимов и учет потребленной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производятся по показаниям средств измерений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установленных Пользователем и опломбированных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опечатанных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Абонентом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Абонент вправе установить дополнительно собственные средства измерения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>3.3.</w:t>
      </w:r>
      <w:r>
        <w:rPr>
          <w:sz w:val="24"/>
          <w:szCs w:val="24"/>
          <w:rtl w:val="0"/>
          <w:lang w:val="ru-RU"/>
        </w:rPr>
        <w:t xml:space="preserve"> Пользователь обязан возместить потери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до точки присоединения Пользователя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center"/>
      </w:pPr>
      <w:r>
        <w:rPr>
          <w:b w:val="1"/>
          <w:bCs w:val="1"/>
          <w:sz w:val="24"/>
          <w:szCs w:val="24"/>
          <w:rtl w:val="0"/>
          <w:lang w:val="ru-RU"/>
        </w:rPr>
        <w:t xml:space="preserve">4. </w:t>
      </w:r>
      <w:r>
        <w:rPr>
          <w:b w:val="1"/>
          <w:bCs w:val="1"/>
          <w:sz w:val="24"/>
          <w:szCs w:val="24"/>
          <w:rtl w:val="0"/>
          <w:lang w:val="ru-RU"/>
        </w:rPr>
        <w:t>ОБЯЗАННОСТИ И ПРАВА АБОНЕНТА</w:t>
      </w:r>
    </w:p>
    <w:p>
      <w:pPr>
        <w:pStyle w:val="Normal.0"/>
        <w:widowControl w:val="1"/>
      </w:pPr>
      <w:r>
        <w:rPr>
          <w:b w:val="1"/>
          <w:bCs w:val="1"/>
          <w:sz w:val="24"/>
          <w:szCs w:val="24"/>
          <w:rtl w:val="0"/>
          <w:lang w:val="ru-RU"/>
        </w:rPr>
        <w:t xml:space="preserve">4.1. </w:t>
      </w:r>
      <w:r>
        <w:rPr>
          <w:b w:val="1"/>
          <w:bCs w:val="1"/>
          <w:sz w:val="24"/>
          <w:szCs w:val="24"/>
          <w:rtl w:val="0"/>
          <w:lang w:val="ru-RU"/>
        </w:rPr>
        <w:t>Абонент обязуется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>4.1.1.</w:t>
      </w:r>
      <w:r>
        <w:rPr>
          <w:sz w:val="24"/>
          <w:szCs w:val="24"/>
          <w:rtl w:val="0"/>
          <w:lang w:val="ru-RU"/>
        </w:rPr>
        <w:t>Передавать</w:t>
      </w:r>
      <w:r>
        <w:rPr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 xml:space="preserve">электрическую энергию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мощность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Пользователю в объеме и порядке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установленными настоящим Договором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4.1.2. </w:t>
      </w:r>
      <w:r>
        <w:rPr>
          <w:sz w:val="24"/>
          <w:szCs w:val="24"/>
          <w:rtl w:val="0"/>
          <w:lang w:val="ru-RU"/>
        </w:rPr>
        <w:t>Осуществлять поверку средств измерений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также осуществлять проверку схемы подключения средств измерений и их пломбирование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>4.1.</w:t>
      </w:r>
      <w:r>
        <w:rPr>
          <w:b w:val="1"/>
          <w:bCs w:val="1"/>
          <w:sz w:val="24"/>
          <w:szCs w:val="24"/>
          <w:rtl w:val="0"/>
          <w:lang w:val="en-US"/>
        </w:rPr>
        <w:t>3</w:t>
      </w:r>
      <w:r>
        <w:rPr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 заявкам Пользователя осуществлять на возмездной основе замену и поверку средств измерений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принадлежащих Пользователю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>4.1.4.</w:t>
      </w:r>
      <w:r>
        <w:rPr>
          <w:sz w:val="24"/>
          <w:szCs w:val="24"/>
          <w:rtl w:val="0"/>
          <w:lang w:val="ru-RU"/>
        </w:rPr>
        <w:t xml:space="preserve"> Извещать Пользователя самостоятельно или посредством привлечения третьих лиц  обо всех нарушениях схемы учета и неисправностях средств измерений Пользователя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так же причинах перерыва в подаче электрической энергии и предполагаемых сроках восстановления электроснабжения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4.1.5. </w:t>
      </w:r>
      <w:r>
        <w:rPr>
          <w:sz w:val="24"/>
          <w:szCs w:val="24"/>
          <w:rtl w:val="0"/>
          <w:lang w:val="ru-RU"/>
        </w:rPr>
        <w:t>В любое время производить сверку расчетов с оформлением актов сверки по форме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предложенной Абонентом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4.1.6. </w:t>
      </w:r>
      <w:r>
        <w:rPr>
          <w:sz w:val="24"/>
          <w:szCs w:val="24"/>
          <w:rtl w:val="0"/>
          <w:lang w:val="ru-RU"/>
        </w:rPr>
        <w:t xml:space="preserve">При прекращении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ограничении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энергоснабжения Пользователя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выставлять счет за услуги по прекращению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ограничению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и восстановлению энергоснабжения Пользователя по расценкам Абонента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4.1.7.  </w:t>
      </w:r>
      <w:r>
        <w:rPr>
          <w:sz w:val="24"/>
          <w:szCs w:val="24"/>
          <w:rtl w:val="0"/>
          <w:lang w:val="ru-RU"/>
        </w:rPr>
        <w:t>Возобновлять энергоснабжение Пользователя после устранения Пользователем оснований для введения ограничения режима потребления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sz w:val="24"/>
          <w:szCs w:val="24"/>
          <w:rtl w:val="0"/>
          <w:lang w:val="ru-RU"/>
        </w:rPr>
        <w:t>После возобновления подачи электрической энергии и мощности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Абонент не производит Пользователю передачу недопоставленного количества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 xml:space="preserve">происшедшего в результате введения ограничения или прекращения подачи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>).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4.2 . </w:t>
      </w:r>
      <w:r>
        <w:rPr>
          <w:b w:val="1"/>
          <w:bCs w:val="1"/>
          <w:sz w:val="24"/>
          <w:szCs w:val="24"/>
          <w:rtl w:val="0"/>
          <w:lang w:val="ru-RU"/>
        </w:rPr>
        <w:t>Абонент ИМЕЕТ ПРАВО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4.2.1. </w:t>
      </w:r>
      <w:r>
        <w:rPr>
          <w:sz w:val="24"/>
          <w:szCs w:val="24"/>
          <w:rtl w:val="0"/>
          <w:lang w:val="ru-RU"/>
        </w:rPr>
        <w:t xml:space="preserve">При возникновении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угрозе возникновения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аварийных электроэнергетических режимов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в том числе по причине возникновения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угрозы возникновения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дефицита электрической энергии и мощности и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или падения напряжения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перегрузок электротехнического оборудования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угрожающих возникновением аварии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связи с использованием аппаратуры противоаварийной и режимной автоматики и в иных чрезвычайных ситуациях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по распоряжению ОАО «СО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ЦДУ ЕЭС»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или сетевой организации и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или МЭС производить полное и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 xml:space="preserve">или частичное ограничение режима потребления электрической энергии и мощности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далее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аварийное ограничение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без согласования с Пользователем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Абонент не несет ответственности за аварийное ограничение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sz w:val="24"/>
          <w:szCs w:val="24"/>
          <w:rtl w:val="0"/>
          <w:lang w:val="ru-RU"/>
        </w:rPr>
        <w:t>Аварийные ограничения осуществляются в соответствии с графиками аварийного ограничения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также посредством действия аппаратуры противоаварийной и режимной автоматики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также в иных случаях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Графики аварийного ограничения разрабатываются уполномоченными органами и осуществляются в соответствии с действующим законодательством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>4.2.2.</w:t>
      </w:r>
      <w:r>
        <w:rPr>
          <w:sz w:val="24"/>
          <w:szCs w:val="24"/>
          <w:rtl w:val="0"/>
          <w:lang w:val="ru-RU"/>
        </w:rPr>
        <w:t xml:space="preserve"> В случае возникновения внерегламентных отключений вводить полное и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 xml:space="preserve">или частичное ограничение режима потребления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Пользователя по инициативе сетевых организаций и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или владельцев генерирующего оборудования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МЭС и по инициативе иных уполномоченных организаций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>4.2.3.</w:t>
      </w:r>
      <w:r>
        <w:rPr>
          <w:sz w:val="24"/>
          <w:szCs w:val="24"/>
          <w:rtl w:val="0"/>
          <w:lang w:val="ru-RU"/>
        </w:rPr>
        <w:t xml:space="preserve"> Ограничивать режим потребления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Пользователя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руководствуясь порядками и сроками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предусмотренными Постановлением Правительства РФ от </w:t>
      </w:r>
      <w:r>
        <w:rPr>
          <w:sz w:val="24"/>
          <w:szCs w:val="24"/>
          <w:rtl w:val="0"/>
          <w:lang w:val="ru-RU"/>
        </w:rPr>
        <w:t xml:space="preserve">04.05.2012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№</w:t>
      </w:r>
      <w:r>
        <w:rPr>
          <w:sz w:val="24"/>
          <w:szCs w:val="24"/>
          <w:rtl w:val="0"/>
          <w:lang w:val="ru-RU"/>
        </w:rPr>
        <w:t xml:space="preserve">442, </w:t>
      </w:r>
      <w:r>
        <w:rPr>
          <w:sz w:val="24"/>
          <w:szCs w:val="24"/>
          <w:rtl w:val="0"/>
          <w:lang w:val="ru-RU"/>
        </w:rPr>
        <w:t>в следующих случаях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widowControl w:val="1"/>
        <w:jc w:val="both"/>
      </w:pP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неисполнения или ненадлежащего исполнения Пользователем обязательств по оплате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и услуг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оказание которых является неотъемлемой частью процесса снабжения электрической энергией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мощностью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в том числе по предварительной оплате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widowControl w:val="1"/>
        <w:jc w:val="both"/>
      </w:pPr>
      <w:r>
        <w:rPr>
          <w:sz w:val="24"/>
          <w:szCs w:val="24"/>
          <w:rtl w:val="0"/>
          <w:lang w:val="ru-RU"/>
        </w:rPr>
        <w:t>б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выявления фактов безучетного потребления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>);</w:t>
      </w:r>
    </w:p>
    <w:p>
      <w:pPr>
        <w:pStyle w:val="Normal.0"/>
        <w:widowControl w:val="1"/>
        <w:jc w:val="both"/>
      </w:pP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снижения показателей качества электрической энергии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ответственность за которое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снижение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несет Пользователь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до значений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нарушающих нормальное функционирование электроустановок сетевой организации и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или других потребителей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widowControl w:val="1"/>
        <w:jc w:val="both"/>
      </w:pP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недопуска представителей Абонента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МЭС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сетевой организации и иных уполномоченных организаций к электроустановкам Пользователя и средствам измерений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а также к электроустановкам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 принадлежащим Пользователю и находящимся на территории Пользователя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widowControl w:val="1"/>
        <w:jc w:val="both"/>
      </w:pP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по предписанию органов государственного энергетического надзора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 выявлении неудовлетворительного состояния энергетических установок Пользователя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которое угрожает аварией или создает угрозу жизни и безопасности граждан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widowControl w:val="1"/>
        <w:jc w:val="both"/>
      </w:pPr>
      <w:r>
        <w:rPr>
          <w:sz w:val="24"/>
          <w:szCs w:val="24"/>
          <w:rtl w:val="0"/>
          <w:lang w:val="ru-RU"/>
        </w:rPr>
        <w:t>е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невыполнения Пользователем требований Абонента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МЭС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сетевых организаций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ОАО «СО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ЦДУ ЕЭС» о введении ограничений режима потребления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>).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>4.2.4.</w:t>
      </w:r>
      <w:r>
        <w:rPr>
          <w:sz w:val="24"/>
          <w:szCs w:val="24"/>
          <w:rtl w:val="0"/>
          <w:lang w:val="ru-RU"/>
        </w:rPr>
        <w:t xml:space="preserve"> Производить перерыв в подаче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>) (</w:t>
      </w:r>
      <w:r>
        <w:rPr>
          <w:sz w:val="24"/>
          <w:szCs w:val="24"/>
          <w:rtl w:val="0"/>
          <w:lang w:val="ru-RU"/>
        </w:rPr>
        <w:t>снижение надежности электроснабжения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в случаях проведения необходимых плановых работ по ремонту электрооборудования Абонента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сетевой организации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иных уполномоченных организаций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>4.2.5.</w:t>
      </w:r>
      <w:r>
        <w:rPr>
          <w:sz w:val="24"/>
          <w:szCs w:val="24"/>
          <w:rtl w:val="0"/>
          <w:lang w:val="ru-RU"/>
        </w:rPr>
        <w:t xml:space="preserve">  Беспрепятственного доступа представителей Абонента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МЭС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сетевой организации и иных уполномоченных организаций к электрическим установкам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средствам измерений и необходимой технической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оперативной и иной документации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связанной с энергоснабжением Пользователя для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widowControl w:val="1"/>
        <w:jc w:val="both"/>
      </w:pP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проведения мероприятий по прекращению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ограничению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поставки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потребления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в связи с нарушением Пользователем условий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jc w:val="both"/>
      </w:pPr>
      <w:r>
        <w:rPr>
          <w:sz w:val="24"/>
          <w:szCs w:val="24"/>
          <w:rtl w:val="0"/>
          <w:lang w:val="ru-RU"/>
        </w:rPr>
        <w:t>б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составления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пересмотра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у Абонента «Реестра источников энергоснабжения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энергопринимающего оборудования и средств коммерческого учета электроэнергии и мощности»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widowControl w:val="1"/>
        <w:jc w:val="both"/>
      </w:pP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 xml:space="preserve">)   </w:t>
      </w:r>
      <w:r>
        <w:rPr>
          <w:sz w:val="24"/>
          <w:szCs w:val="24"/>
          <w:rtl w:val="0"/>
          <w:lang w:val="ru-RU"/>
        </w:rPr>
        <w:t>контроля за соблюдением установленных режимов и согласованных объемов энергопотребления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снятия контрольных показаний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проверки условий эксплуатации и сохранности средств измерений Абонента или  Пользователя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widowControl w:val="1"/>
        <w:jc w:val="both"/>
      </w:pP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обслуживания средств измерений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принадлежащих Абоненту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МЭС</w:t>
      </w:r>
      <w:r>
        <w:rPr>
          <w:sz w:val="24"/>
          <w:szCs w:val="24"/>
          <w:rtl w:val="0"/>
          <w:lang w:val="ru-RU"/>
        </w:rPr>
        <w:t xml:space="preserve">,  </w:t>
      </w:r>
      <w:r>
        <w:rPr>
          <w:sz w:val="24"/>
          <w:szCs w:val="24"/>
          <w:rtl w:val="0"/>
          <w:lang w:val="ru-RU"/>
        </w:rPr>
        <w:t>или сетевой организации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находящихся на территории Абонента и Пользователя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widowControl w:val="1"/>
        <w:jc w:val="both"/>
      </w:pP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проведения замеров по определению качества электрической энергии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widowControl w:val="1"/>
        <w:jc w:val="both"/>
      </w:pPr>
      <w:r>
        <w:rPr>
          <w:sz w:val="24"/>
          <w:szCs w:val="24"/>
          <w:rtl w:val="0"/>
          <w:lang w:val="ru-RU"/>
        </w:rPr>
        <w:t>е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обслуживания находящихся на территории Абонента и Пользователя электрических установок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принадлежащих сетевой организации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4.2.6. </w:t>
      </w:r>
      <w:r>
        <w:rPr>
          <w:sz w:val="24"/>
          <w:szCs w:val="24"/>
          <w:rtl w:val="0"/>
          <w:lang w:val="ru-RU"/>
        </w:rPr>
        <w:t xml:space="preserve">Проводить на объектах Абонента или Пользователя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 возможным привлечением представителя заинтересованных организаций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работы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связанные с поверкой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калибровкой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программированием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пломбированием средств учета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также другие виды работ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связанных с обслуживанием средств измерений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>4.2.7.</w:t>
      </w:r>
      <w:r>
        <w:rPr>
          <w:sz w:val="24"/>
          <w:szCs w:val="24"/>
          <w:rtl w:val="0"/>
          <w:lang w:val="ru-RU"/>
        </w:rPr>
        <w:t xml:space="preserve"> По собственной инициативе проводить замену средств измерений Пользователя за счет Пользователя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случае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если Пользователь не меняет принадлежащее ему энергопринимающее оборудование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 соответствующие требованиям действующего законодательства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4.2.8. </w:t>
      </w:r>
      <w:r>
        <w:rPr>
          <w:sz w:val="24"/>
          <w:szCs w:val="24"/>
          <w:rtl w:val="0"/>
          <w:lang w:val="ru-RU"/>
        </w:rPr>
        <w:t>Взимать плату за выполнение работ по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widowControl w:val="1"/>
        <w:jc w:val="both"/>
      </w:pP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прекращению и восстановлению энергоснабжения после ограничения режима потребления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widowControl w:val="1"/>
        <w:jc w:val="both"/>
      </w:pPr>
      <w:r>
        <w:rPr>
          <w:sz w:val="24"/>
          <w:szCs w:val="24"/>
          <w:rtl w:val="0"/>
          <w:lang w:val="ru-RU"/>
        </w:rPr>
        <w:t>б</w:t>
      </w:r>
      <w:r>
        <w:rPr>
          <w:sz w:val="24"/>
          <w:szCs w:val="24"/>
          <w:rtl w:val="0"/>
          <w:lang w:val="ru-RU"/>
        </w:rPr>
        <w:t xml:space="preserve">)  </w:t>
      </w:r>
      <w:r>
        <w:rPr>
          <w:sz w:val="24"/>
          <w:szCs w:val="24"/>
          <w:rtl w:val="0"/>
          <w:lang w:val="ru-RU"/>
        </w:rPr>
        <w:t>обслуживанию средств измерений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4.2.9. </w:t>
      </w:r>
      <w:r>
        <w:rPr>
          <w:sz w:val="24"/>
          <w:szCs w:val="24"/>
          <w:rtl w:val="0"/>
          <w:lang w:val="ru-RU"/>
        </w:rPr>
        <w:t>Требовать возмещения убытков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понесенных в результате нарушения Пользователем обязательств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предусмотренных  Договором и действующим законодательством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4.2.10. </w:t>
      </w:r>
      <w:r>
        <w:rPr>
          <w:sz w:val="24"/>
          <w:szCs w:val="24"/>
          <w:rtl w:val="0"/>
          <w:lang w:val="ru-RU"/>
        </w:rPr>
        <w:t>Привлекать третьих лиц для обслуживания Пользователь по настоящему Договору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center"/>
      </w:pPr>
      <w:r>
        <w:rPr>
          <w:b w:val="1"/>
          <w:bCs w:val="1"/>
          <w:sz w:val="24"/>
          <w:szCs w:val="24"/>
          <w:rtl w:val="0"/>
          <w:lang w:val="ru-RU"/>
        </w:rPr>
        <w:t xml:space="preserve">5. </w:t>
      </w:r>
      <w:r>
        <w:rPr>
          <w:b w:val="1"/>
          <w:bCs w:val="1"/>
          <w:sz w:val="24"/>
          <w:szCs w:val="24"/>
          <w:rtl w:val="0"/>
          <w:lang w:val="ru-RU"/>
        </w:rPr>
        <w:t>ОБЯЗАННОСТИ И ПРАВА ПОЛЬЗОВАТЕЛЯ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>5.1.</w:t>
      </w:r>
      <w:r>
        <w:rPr>
          <w:b w:val="1"/>
          <w:bCs w:val="1"/>
          <w:sz w:val="24"/>
          <w:szCs w:val="24"/>
          <w:rtl w:val="0"/>
          <w:lang w:val="ru-RU"/>
        </w:rPr>
        <w:t>Пользователь обязуется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5.1.1. </w:t>
      </w:r>
      <w:r>
        <w:rPr>
          <w:sz w:val="24"/>
          <w:szCs w:val="24"/>
          <w:rtl w:val="0"/>
          <w:lang w:val="ru-RU"/>
        </w:rPr>
        <w:t xml:space="preserve">По требованию Абонента направлять заявку и сведения на договорный объем потребления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на следующий период тарифного регулирования и подписать необходимые документы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5.1.2. </w:t>
      </w:r>
      <w:r>
        <w:rPr>
          <w:sz w:val="24"/>
          <w:szCs w:val="24"/>
          <w:rtl w:val="0"/>
          <w:lang w:val="ru-RU"/>
        </w:rPr>
        <w:t>Не превышать величину заявленной мощности согласованной с Абонентом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5.1.3.  </w:t>
      </w:r>
      <w:r>
        <w:rPr>
          <w:sz w:val="24"/>
          <w:szCs w:val="24"/>
          <w:rtl w:val="0"/>
          <w:lang w:val="ru-RU"/>
        </w:rPr>
        <w:t>Ежемесячно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 </w:t>
      </w:r>
      <w:r>
        <w:rPr>
          <w:sz w:val="24"/>
          <w:szCs w:val="24"/>
          <w:rtl w:val="0"/>
          <w:lang w:val="ru-RU"/>
        </w:rPr>
        <w:t xml:space="preserve">24.00 </w:t>
      </w:r>
      <w:r>
        <w:rPr>
          <w:sz w:val="24"/>
          <w:szCs w:val="24"/>
          <w:rtl w:val="0"/>
          <w:lang w:val="ru-RU"/>
        </w:rPr>
        <w:t>часа последнего дня расчетного месяца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производить снятие показаний расчетных средств измерений и представлять их немедленно Абоненту на бумажном носителе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5.1.4.  </w:t>
      </w:r>
      <w:r>
        <w:rPr>
          <w:sz w:val="24"/>
          <w:szCs w:val="24"/>
          <w:rtl w:val="0"/>
          <w:lang w:val="ru-RU"/>
        </w:rPr>
        <w:t xml:space="preserve">Производить оплату стоимости потребленной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и услуг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 соблюдением сроков и порядка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установленных настоящим Договором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при их отсутствии в сроки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указанные Абонентом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5.1.5. </w:t>
      </w:r>
      <w:r>
        <w:rPr>
          <w:sz w:val="24"/>
          <w:szCs w:val="24"/>
          <w:rtl w:val="0"/>
          <w:lang w:val="ru-RU"/>
        </w:rPr>
        <w:t>В трехдневный срок уведомлять Абонента об изменениях  адреса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адреса для переписки    и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 xml:space="preserve">или  электронного адреса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en-US"/>
        </w:rPr>
        <w:t>E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en-US"/>
        </w:rPr>
        <w:t>mail</w:t>
      </w:r>
      <w:r>
        <w:rPr>
          <w:sz w:val="24"/>
          <w:szCs w:val="24"/>
          <w:rtl w:val="0"/>
          <w:lang w:val="ru-RU"/>
        </w:rPr>
        <w:t xml:space="preserve">),  </w:t>
      </w:r>
      <w:r>
        <w:rPr>
          <w:sz w:val="24"/>
          <w:szCs w:val="24"/>
          <w:rtl w:val="0"/>
          <w:lang w:val="ru-RU"/>
        </w:rPr>
        <w:t>банковских реквизитов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паспортных данных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иных сведений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необходимых для Абонента по настоящему Договору и влияющих на надлежащее исполнение Договора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 представлением копий соответствующих документов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5.1.6. </w:t>
      </w:r>
      <w:r>
        <w:rPr>
          <w:sz w:val="24"/>
          <w:szCs w:val="24"/>
          <w:rtl w:val="0"/>
          <w:lang w:val="ru-RU"/>
        </w:rPr>
        <w:t>Обеспечивать сохранность и надежное функционирование энергопринимающих установок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устройств релейной защиты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противоаварийной и режимной автоматики и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или ее компонентов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также возможность своевременного выполнения управляющих воздействий в соответствии с требованиями уполномоченных организаций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5.1.7. </w:t>
      </w:r>
      <w:r>
        <w:rPr>
          <w:sz w:val="24"/>
          <w:szCs w:val="24"/>
          <w:rtl w:val="0"/>
          <w:lang w:val="ru-RU"/>
        </w:rPr>
        <w:t>В письменной форме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том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 предоставлений копий по электронной почте уведомлять Абонента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widowControl w:val="1"/>
        <w:jc w:val="both"/>
      </w:pP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немедленно обо всех нарушениях схемы учета и неисправностях в работе или утрате средств измерений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Абонента и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или Пользователя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widowControl w:val="1"/>
        <w:jc w:val="both"/>
      </w:pPr>
      <w:r>
        <w:rPr>
          <w:sz w:val="24"/>
          <w:szCs w:val="24"/>
          <w:rtl w:val="0"/>
          <w:lang w:val="ru-RU"/>
        </w:rPr>
        <w:t>б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немедленно обо всех изменениях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нарушениях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происшедших в схеме энергоснабжения Абонента и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или Пользователя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не позднее трех суток с момента произошедших изменений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нарушений</w:t>
      </w:r>
      <w:r>
        <w:rPr>
          <w:sz w:val="24"/>
          <w:szCs w:val="24"/>
          <w:rtl w:val="0"/>
          <w:lang w:val="ru-RU"/>
        </w:rPr>
        <w:t>);</w:t>
      </w:r>
    </w:p>
    <w:p>
      <w:pPr>
        <w:pStyle w:val="Normal.0"/>
        <w:widowControl w:val="1"/>
        <w:jc w:val="both"/>
      </w:pP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немедленно об авариях в электроустановках Абонента и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или Пользователя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повлекших отключение питающих линий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повреждение основного оборудования</w:t>
      </w:r>
      <w:r>
        <w:rPr>
          <w:sz w:val="24"/>
          <w:szCs w:val="24"/>
          <w:rtl w:val="0"/>
          <w:lang w:val="ru-RU"/>
        </w:rPr>
        <w:t xml:space="preserve">; </w:t>
      </w:r>
      <w:r>
        <w:rPr>
          <w:sz w:val="24"/>
          <w:szCs w:val="24"/>
          <w:rtl w:val="0"/>
          <w:lang w:val="ru-RU"/>
        </w:rPr>
        <w:t>о поражениях электрическим током людей и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или животных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также о пожарах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вызвавших неисправность электроустановок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5.1.8. </w:t>
      </w:r>
      <w:r>
        <w:rPr>
          <w:sz w:val="24"/>
          <w:szCs w:val="24"/>
          <w:rtl w:val="0"/>
          <w:lang w:val="ru-RU"/>
        </w:rPr>
        <w:t xml:space="preserve">Обеспечивать за свой счет замену и поверку средств измерений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в том числе иных приборов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 которым присоединены и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или используются оборудования и сети Пользователя либо принадлежащих третьим лицам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присоединенных к оборудования Пользователя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Установку и замену средств измерений осуществлять по согласованию с Абонентом и в присутствии его представителя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5.1.9.  </w:t>
      </w:r>
      <w:r>
        <w:rPr>
          <w:sz w:val="24"/>
          <w:szCs w:val="24"/>
          <w:rtl w:val="0"/>
          <w:lang w:val="ru-RU"/>
        </w:rPr>
        <w:t>Поддерживать технически безопасное состояние своих электроустановок и электрических сетей в соответствии с требованиями действующих нормативных актов и технических документов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5.1.10. </w:t>
      </w:r>
      <w:r>
        <w:rPr>
          <w:sz w:val="24"/>
          <w:szCs w:val="24"/>
          <w:rtl w:val="0"/>
          <w:lang w:val="ru-RU"/>
        </w:rPr>
        <w:t>Обеспечивать сохранность на своей территории электрооборудования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воздушных и кабельных линий электропередачи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средств измерений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технических и программных средств и автоматизированных систем учета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контроля и управления электропотреблением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принадлежащих Абоненту и иным лицам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5.1.11. </w:t>
      </w:r>
      <w:r>
        <w:rPr>
          <w:sz w:val="24"/>
          <w:szCs w:val="24"/>
          <w:rtl w:val="0"/>
          <w:lang w:val="ru-RU"/>
        </w:rPr>
        <w:t xml:space="preserve">В разрешенных законодательством и Абонентом случаях подключать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присоединять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к собственным сетям иных лиц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только с письменного согласия Абонента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в случаях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установленных законом и иных лиц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В этом случае Пользователь оплачивает потребленную этим лицом электрическую энергию в полном объеме по тарифу той группы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категории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потребителей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 которой относится указанное лицо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 учетом нерегулируемых цен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Взаимоотношений сторон по расчетам за объем электрической энергии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потребленной подключаемым лицом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оформляются дополнительным соглашением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являющимся неотъемлемой частью настоящего договора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5.1.12.  </w:t>
      </w:r>
      <w:r>
        <w:rPr>
          <w:sz w:val="24"/>
          <w:szCs w:val="24"/>
          <w:rtl w:val="0"/>
          <w:lang w:val="ru-RU"/>
        </w:rPr>
        <w:t>Не производить самовольного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нарушение условий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предусмотренных настоящим Договором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присоединения электроприемников к сети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приводящего к увеличению мощности свыше разрешенной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5.1.13.  </w:t>
      </w:r>
      <w:r>
        <w:rPr>
          <w:sz w:val="24"/>
          <w:szCs w:val="24"/>
          <w:rtl w:val="0"/>
          <w:lang w:val="ru-RU"/>
        </w:rPr>
        <w:t>Производить по требованию Абонента сверку расчетов с оформлением актов сверки задолженности по форме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установленной Абонентом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5.1.14.  </w:t>
      </w:r>
      <w:r>
        <w:rPr>
          <w:sz w:val="24"/>
          <w:szCs w:val="24"/>
          <w:rtl w:val="0"/>
          <w:lang w:val="ru-RU"/>
        </w:rPr>
        <w:t>На основании выставленного счета оплачивать Абоненту стоимость услуг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связанных с ограничением и восстановлением энергоснабжения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после ограничения режима потребления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5.1.15. </w:t>
      </w:r>
      <w:r>
        <w:rPr>
          <w:sz w:val="24"/>
          <w:szCs w:val="24"/>
          <w:rtl w:val="0"/>
          <w:lang w:val="ru-RU"/>
        </w:rPr>
        <w:t>Возместить убытки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причиненные Абоненту в результате превышения Пользователем величины заявленной мощности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течение Пяти дней с момента получения соответствующего требования Абонента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5.1.16. </w:t>
      </w:r>
      <w:r>
        <w:rPr>
          <w:sz w:val="24"/>
          <w:szCs w:val="24"/>
          <w:rtl w:val="0"/>
          <w:lang w:val="ru-RU"/>
        </w:rPr>
        <w:t>Предоставлять по запросу Абонента или иных уполномоченных организаций необходимую техническую информацию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электрические схемы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характеристики оборудования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схемы устройств релейной защиты и противоаварийной автоматики и др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5.1.17. </w:t>
      </w:r>
      <w:r>
        <w:rPr>
          <w:sz w:val="24"/>
          <w:szCs w:val="24"/>
          <w:rtl w:val="0"/>
          <w:lang w:val="ru-RU"/>
        </w:rPr>
        <w:t>Выполнять требования Абонента и иных уполномоченных организаций по реализации графиков аварийного ограничения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5.1.18. </w:t>
      </w:r>
      <w:r>
        <w:rPr>
          <w:sz w:val="24"/>
          <w:szCs w:val="24"/>
          <w:rtl w:val="0"/>
          <w:lang w:val="ru-RU"/>
        </w:rPr>
        <w:t xml:space="preserve">В случае принятия решения о переходе на подключение к другой организации Пользователь обязан уведомить Абонента о таком переходе не позднее чем за </w:t>
      </w:r>
      <w:r>
        <w:rPr>
          <w:sz w:val="24"/>
          <w:szCs w:val="24"/>
          <w:rtl w:val="0"/>
          <w:lang w:val="ru-RU"/>
        </w:rPr>
        <w:t xml:space="preserve">30 </w:t>
      </w:r>
      <w:r>
        <w:rPr>
          <w:sz w:val="24"/>
          <w:szCs w:val="24"/>
          <w:rtl w:val="0"/>
          <w:lang w:val="ru-RU"/>
        </w:rPr>
        <w:t>дней до предполагаемой даты вступления в силу договора с иной организацией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sz w:val="24"/>
          <w:szCs w:val="24"/>
          <w:rtl w:val="0"/>
          <w:lang w:val="ru-RU"/>
        </w:rPr>
        <w:t>При отсутствии уведомления в указанный срок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также при неисполнении других обязательных требований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предусмотренных настоящим Договором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Пользователь продолжает нести все предусмотренные настоящим Договором обязательства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5.1.19. </w:t>
      </w:r>
      <w:r>
        <w:rPr>
          <w:sz w:val="24"/>
          <w:szCs w:val="24"/>
          <w:rtl w:val="0"/>
          <w:lang w:val="ru-RU"/>
        </w:rPr>
        <w:t>До истечения срока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указанного в п</w:t>
      </w:r>
      <w:r>
        <w:rPr>
          <w:sz w:val="24"/>
          <w:szCs w:val="24"/>
          <w:rtl w:val="0"/>
          <w:lang w:val="ru-RU"/>
        </w:rPr>
        <w:t xml:space="preserve">. 5.1.18 </w:t>
      </w:r>
      <w:r>
        <w:rPr>
          <w:sz w:val="24"/>
          <w:szCs w:val="24"/>
          <w:rtl w:val="0"/>
          <w:lang w:val="ru-RU"/>
        </w:rPr>
        <w:t>настоящего Договора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Пользователь обязан выполнить следующие действия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widowControl w:val="1"/>
        <w:jc w:val="both"/>
      </w:pP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возместить убытки Абоненту связанные с нарушением Пользователем условий Договора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в  размере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который определяется затратами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понесенными Абонентом для надлежащего выполнения условий настоящего Договора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widowControl w:val="1"/>
        <w:jc w:val="both"/>
      </w:pPr>
      <w:r>
        <w:rPr>
          <w:sz w:val="24"/>
          <w:szCs w:val="24"/>
          <w:rtl w:val="0"/>
          <w:lang w:val="ru-RU"/>
        </w:rPr>
        <w:t>б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погасить имеющуюся перед Абонентом задолженность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отсутствие задолженности перед Абонентом должно быть подтверждено Актом сверки либо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при наличии разногласий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решением суда</w:t>
      </w:r>
      <w:r>
        <w:rPr>
          <w:sz w:val="24"/>
          <w:szCs w:val="24"/>
          <w:rtl w:val="0"/>
          <w:lang w:val="ru-RU"/>
        </w:rPr>
        <w:t>);</w:t>
      </w:r>
    </w:p>
    <w:p>
      <w:pPr>
        <w:pStyle w:val="Normal.0"/>
        <w:widowControl w:val="1"/>
        <w:jc w:val="both"/>
      </w:pP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обеспечить раздельный учет объемов потребления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данным Пользователем и любыми прочими потребителями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получающими электроэнергию через Абонента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согласовать его с Абонентом и уполномоченными организациями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widowControl w:val="1"/>
        <w:jc w:val="both"/>
      </w:pP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)  </w:t>
      </w:r>
      <w:r>
        <w:rPr>
          <w:sz w:val="24"/>
          <w:szCs w:val="24"/>
          <w:rtl w:val="0"/>
          <w:lang w:val="ru-RU"/>
        </w:rPr>
        <w:t xml:space="preserve">предоставить Абоненту заверенную копию договора энергоснабжения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договора купли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продажи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поставки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с другой организацией со всеми приложениями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widowControl w:val="1"/>
        <w:jc w:val="both"/>
      </w:pP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в случае частичной покупки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у другой организации заключить с Абонентом дополнительное соглашение о внесении изменений в настоящий Договор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позволяющее Сторонам надлежащим образом исполнять по нему свои права и обязанности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5.2. </w:t>
      </w:r>
      <w:r>
        <w:rPr>
          <w:b w:val="1"/>
          <w:bCs w:val="1"/>
          <w:sz w:val="24"/>
          <w:szCs w:val="24"/>
          <w:rtl w:val="0"/>
          <w:lang w:val="ru-RU"/>
        </w:rPr>
        <w:t>Пользователь имеет право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5.2.1. </w:t>
      </w:r>
      <w:r>
        <w:rPr>
          <w:sz w:val="24"/>
          <w:szCs w:val="24"/>
          <w:rtl w:val="0"/>
          <w:lang w:val="ru-RU"/>
        </w:rPr>
        <w:t>По согласованию с Абонентом изменять условия настоящего Договора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>5.2.2.</w:t>
      </w:r>
      <w:r>
        <w:rPr>
          <w:sz w:val="24"/>
          <w:szCs w:val="24"/>
          <w:rtl w:val="0"/>
          <w:lang w:val="ru-RU"/>
        </w:rPr>
        <w:t xml:space="preserve"> Обращаться к Абоненту с запросами в отношении реализации договора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>5.2.3.</w:t>
      </w:r>
      <w:r>
        <w:rPr>
          <w:sz w:val="24"/>
          <w:szCs w:val="24"/>
          <w:rtl w:val="0"/>
          <w:lang w:val="ru-RU"/>
        </w:rPr>
        <w:t xml:space="preserve"> Иные права предусмотрены настоящим Договором и действующим законодательством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widowControl w:val="1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widowControl w:val="1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widowControl w:val="1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widowControl w:val="1"/>
        <w:jc w:val="center"/>
      </w:pPr>
      <w:r>
        <w:rPr>
          <w:b w:val="1"/>
          <w:bCs w:val="1"/>
          <w:sz w:val="24"/>
          <w:szCs w:val="24"/>
          <w:rtl w:val="0"/>
          <w:lang w:val="ru-RU"/>
        </w:rPr>
        <w:t xml:space="preserve">6. </w:t>
      </w:r>
      <w:r>
        <w:rPr>
          <w:b w:val="1"/>
          <w:bCs w:val="1"/>
          <w:sz w:val="24"/>
          <w:szCs w:val="24"/>
          <w:rtl w:val="0"/>
          <w:lang w:val="ru-RU"/>
        </w:rPr>
        <w:t>ОБЪЕМ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СТОИМОСТЬ ЭЛЕКТРИЧЕСКОЙ ЭНЕРГИИ И ПОРЯДОК ОПЛАТЫ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6.1. </w:t>
      </w:r>
      <w:r>
        <w:rPr>
          <w:sz w:val="24"/>
          <w:szCs w:val="24"/>
          <w:rtl w:val="0"/>
          <w:lang w:val="ru-RU"/>
        </w:rPr>
        <w:t>Стоимость</w:t>
      </w:r>
      <w:r>
        <w:rPr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 xml:space="preserve">передаваемой Пользователю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устанавливаются в соответствии с действующим законодательством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u w:val="single"/>
          <w:rtl w:val="0"/>
          <w:lang w:val="ru-RU"/>
        </w:rPr>
        <w:t xml:space="preserve">Пользователь обязан самостоятельно установить сумму платежа и оплатить  электроэнергию не позднее 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 xml:space="preserve">10 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>числа месяца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>следующего за месяцев потребления электроэнергии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 xml:space="preserve">. </w:t>
      </w:r>
    </w:p>
    <w:p>
      <w:pPr>
        <w:pStyle w:val="Normal.0"/>
        <w:widowControl w:val="1"/>
        <w:jc w:val="both"/>
      </w:pPr>
      <w:r>
        <w:rPr>
          <w:sz w:val="24"/>
          <w:szCs w:val="24"/>
          <w:rtl w:val="0"/>
          <w:lang w:val="ru-RU"/>
        </w:rPr>
        <w:t>В случае нарушения условий настоящего Договора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Абонент вправе потребовать предварительной оплаты Пользователем за электроэнергию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 этом размер предварительной оплаты определяется Абонентом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u w:val="single"/>
          <w:rtl w:val="0"/>
          <w:lang w:val="ru-RU"/>
        </w:rPr>
        <w:t xml:space="preserve">Пользователь обязан уплатить потребленную Пользователем до заключения настоящего Договора электроэнергию в течение 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 xml:space="preserve">10 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>дней с момента подписания Договора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>6.2.</w:t>
      </w:r>
      <w:r>
        <w:rPr>
          <w:sz w:val="24"/>
          <w:szCs w:val="24"/>
          <w:rtl w:val="0"/>
          <w:lang w:val="ru-RU"/>
        </w:rPr>
        <w:t xml:space="preserve">  Фактический объем переданной по настоящему Договору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определяется средствами измерений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за исключением случаев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отдельно оговоренных Договором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при которых определение объема фактически поставленной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определяется расчетным путем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>6.3.</w:t>
      </w:r>
      <w:r>
        <w:rPr>
          <w:sz w:val="24"/>
          <w:szCs w:val="24"/>
          <w:rtl w:val="0"/>
          <w:lang w:val="ru-RU"/>
        </w:rPr>
        <w:t xml:space="preserve"> Абонент вправе по мере необходимости производить проверку потребления Пользователем 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>).</w:t>
      </w:r>
    </w:p>
    <w:p>
      <w:pPr>
        <w:pStyle w:val="Normal.0"/>
        <w:widowControl w:val="1"/>
        <w:jc w:val="both"/>
      </w:pPr>
      <w:r>
        <w:rPr>
          <w:sz w:val="24"/>
          <w:szCs w:val="24"/>
          <w:rtl w:val="0"/>
          <w:lang w:val="ru-RU"/>
        </w:rPr>
        <w:t xml:space="preserve">В случае обнаружения расхождений между данными о количестве потребленной Пользователем 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указанными Пользователем в отчетах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данными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указанными в Акте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расчет стоимости потребленной Пользователем 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за расчетный месяц производится на основании данных Акта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>6.4.</w:t>
      </w:r>
      <w:r>
        <w:rPr>
          <w:sz w:val="24"/>
          <w:szCs w:val="24"/>
          <w:rtl w:val="0"/>
          <w:lang w:val="ru-RU"/>
        </w:rPr>
        <w:t xml:space="preserve"> При выявлении случаев безучетного потребления электрической энергии объем фактически потребленной Пользователем электрической энергии определяется расчетным путем как произведение мощности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разрешенной к единовременному использованию и числу часов ее использования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которое признается равным </w:t>
      </w:r>
      <w:r>
        <w:rPr>
          <w:sz w:val="24"/>
          <w:szCs w:val="24"/>
          <w:rtl w:val="0"/>
          <w:lang w:val="ru-RU"/>
        </w:rPr>
        <w:t xml:space="preserve">24 </w:t>
      </w:r>
      <w:r>
        <w:rPr>
          <w:sz w:val="24"/>
          <w:szCs w:val="24"/>
          <w:rtl w:val="0"/>
          <w:lang w:val="ru-RU"/>
        </w:rPr>
        <w:t>часам в сутки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sz w:val="24"/>
          <w:szCs w:val="24"/>
          <w:rtl w:val="0"/>
          <w:lang w:val="ru-RU"/>
        </w:rPr>
        <w:t>Расчет объема фактически потребленной Пользователем электрической энергии производится за весь период допущенного нарушения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начиная со дня последней проверки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замены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приборов и средств учета или проверки их подключения представителем сетевой организации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который однако не может превышать сроков исковой давности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>6.5.</w:t>
      </w:r>
      <w:r>
        <w:rPr>
          <w:sz w:val="24"/>
          <w:szCs w:val="24"/>
          <w:rtl w:val="0"/>
          <w:lang w:val="ru-RU"/>
        </w:rPr>
        <w:t xml:space="preserve"> В соответствии с действующим законодательством регулируемые цены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тарифы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устанавливаются органами исполнительной власти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осуществляющими государственное регулирование тарифов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sz w:val="24"/>
          <w:szCs w:val="24"/>
          <w:rtl w:val="0"/>
          <w:lang w:val="ru-RU"/>
        </w:rPr>
        <w:t xml:space="preserve">При этом регулируемые цены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тарифы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на электрическую энергию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мощность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применяются Сторонами и вводятся в действие с момента их утверждения и введения в действие указанными органами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Изменение регулируемых цен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тарифов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в период действия настоящего Договора не требует его переоформления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>6.6.</w:t>
      </w:r>
      <w:r>
        <w:rPr>
          <w:sz w:val="24"/>
          <w:szCs w:val="24"/>
          <w:rtl w:val="0"/>
          <w:lang w:val="ru-RU"/>
        </w:rPr>
        <w:t xml:space="preserve"> Исполнение денежных обязательств по Договору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 том числе оплата стоимости потребляемой Пользователем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по регулируемым ценам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тарифам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и услуг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оказание которых является неотъемлемой частью процесса снабжения электрической энергией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мощностью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считается произведенным надлежащим образом</w:t>
      </w:r>
      <w:r>
        <w:rPr>
          <w:sz w:val="24"/>
          <w:szCs w:val="24"/>
          <w:rtl w:val="0"/>
          <w:lang w:val="ru-RU"/>
        </w:rPr>
        <w:t xml:space="preserve">,  </w:t>
      </w:r>
      <w:r>
        <w:rPr>
          <w:sz w:val="24"/>
          <w:szCs w:val="24"/>
          <w:rtl w:val="0"/>
          <w:lang w:val="ru-RU"/>
        </w:rPr>
        <w:t>при  условии   поступления  денежных   средств на расчетный счет Абонента в порядке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сроки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предусмотренные настоящим Договором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6.7.  </w:t>
      </w:r>
      <w:r>
        <w:rPr>
          <w:sz w:val="24"/>
          <w:szCs w:val="24"/>
          <w:rtl w:val="0"/>
          <w:lang w:val="ru-RU"/>
        </w:rPr>
        <w:t>По окончании расчетного периода Абонент вправе предъявить Пользователю «Акт приема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передачи электрической энергии» в двух экземплярах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Пользователь возвращает указанный Акт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подписанный и оформленный надлежащим образом Абоненту в течение пяти рабочих дней с момента получения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</w:pPr>
      <w:r>
        <w:rPr>
          <w:sz w:val="24"/>
          <w:szCs w:val="24"/>
          <w:rtl w:val="0"/>
          <w:lang w:val="ru-RU"/>
        </w:rPr>
        <w:t xml:space="preserve">В случае невозвращения 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или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нарушения Пользователем установленного настоящим пунктом срока возврата надлежаще оформленного «Акта приема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передачи электрической энергии»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Абонент имеет право требовать от Пользователя уплаты неустойки в сумме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равной </w:t>
      </w:r>
      <w:r>
        <w:rPr>
          <w:sz w:val="24"/>
          <w:szCs w:val="24"/>
          <w:rtl w:val="0"/>
          <w:lang w:val="ru-RU"/>
        </w:rPr>
        <w:t xml:space="preserve">30 % </w:t>
      </w:r>
      <w:r>
        <w:rPr>
          <w:sz w:val="24"/>
          <w:szCs w:val="24"/>
          <w:rtl w:val="0"/>
          <w:lang w:val="ru-RU"/>
        </w:rPr>
        <w:t xml:space="preserve">стоимости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потребленной им в расчетном периоде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за который «Акт приема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передачи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>)</w:t>
      </w:r>
      <w:r>
        <w:rPr>
          <w:sz w:val="24"/>
          <w:szCs w:val="24"/>
          <w:rtl w:val="0"/>
          <w:lang w:val="ru-RU"/>
        </w:rPr>
        <w:t>» Пользователем не возвращен или возвращен с нарушением установленного срока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6.8.  </w:t>
      </w:r>
      <w:r>
        <w:rPr>
          <w:sz w:val="24"/>
          <w:szCs w:val="24"/>
          <w:rtl w:val="0"/>
          <w:lang w:val="ru-RU"/>
        </w:rPr>
        <w:t xml:space="preserve">В случае неисполнения или ненадлежащего исполнения Пользователем обязательств по оплате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услуг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том числе по предварительной оплате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также по оплате услуг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Абонент  имеет право начислить Пользователю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а Пользователь обязан уплатить проценты за пользование коммерческим кредитом в размере </w:t>
      </w:r>
      <w:r>
        <w:rPr>
          <w:sz w:val="24"/>
          <w:szCs w:val="24"/>
          <w:rtl w:val="0"/>
          <w:lang w:val="ru-RU"/>
        </w:rPr>
        <w:t xml:space="preserve">0,5 </w:t>
      </w:r>
      <w:r>
        <w:rPr>
          <w:sz w:val="24"/>
          <w:szCs w:val="24"/>
          <w:rtl w:val="0"/>
          <w:lang w:val="ru-RU"/>
        </w:rPr>
        <w:t>процента от неуплаченной суммы за каждый день просрочки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Пользователь обязан оплатить проценты на основании выставленного Абонентом счета не позднее </w:t>
      </w:r>
      <w:r>
        <w:rPr>
          <w:sz w:val="24"/>
          <w:szCs w:val="24"/>
          <w:rtl w:val="0"/>
          <w:lang w:val="ru-RU"/>
        </w:rPr>
        <w:t xml:space="preserve">10 </w:t>
      </w:r>
      <w:r>
        <w:rPr>
          <w:sz w:val="24"/>
          <w:szCs w:val="24"/>
          <w:rtl w:val="0"/>
          <w:lang w:val="ru-RU"/>
        </w:rPr>
        <w:t>дней после его выставления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6.9.  </w:t>
      </w:r>
      <w:r>
        <w:rPr>
          <w:sz w:val="24"/>
          <w:szCs w:val="24"/>
          <w:rtl w:val="0"/>
          <w:lang w:val="ru-RU"/>
        </w:rPr>
        <w:t xml:space="preserve">При осуществлении расчетов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оплаты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по настоящему Договору Пользователь обязан производить платеж по квитанция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формы и порядок заполнения  которых установлены Абонентом</w:t>
      </w:r>
      <w:r>
        <w:rPr>
          <w:sz w:val="24"/>
          <w:szCs w:val="24"/>
          <w:rtl w:val="0"/>
          <w:lang w:val="ru-RU"/>
        </w:rPr>
        <w:t xml:space="preserve">,  </w:t>
      </w:r>
      <w:r>
        <w:rPr>
          <w:sz w:val="24"/>
          <w:szCs w:val="24"/>
          <w:rtl w:val="0"/>
          <w:lang w:val="ru-RU"/>
        </w:rPr>
        <w:t>в случае неправильной формы квитанции и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 xml:space="preserve">или неправильно заполненной квитанции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платеж считается произведенным по настоящему Договору только после письменного подтверждения Пользователем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6.10.  </w:t>
      </w:r>
      <w:r>
        <w:rPr>
          <w:sz w:val="24"/>
          <w:szCs w:val="24"/>
          <w:rtl w:val="0"/>
          <w:lang w:val="ru-RU"/>
        </w:rPr>
        <w:t xml:space="preserve">Оплата оказанных Абонентом услуг по прекращению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ограничению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и восстановлению энергоснабжения Пользователя производится Пользователем на основании выставляемого Абонентом счета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center"/>
      </w:pPr>
      <w:r>
        <w:rPr>
          <w:b w:val="1"/>
          <w:bCs w:val="1"/>
          <w:sz w:val="24"/>
          <w:szCs w:val="24"/>
          <w:rtl w:val="0"/>
          <w:lang w:val="ru-RU"/>
        </w:rPr>
        <w:t>7.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b w:val="1"/>
          <w:bCs w:val="1"/>
          <w:sz w:val="24"/>
          <w:szCs w:val="24"/>
          <w:rtl w:val="0"/>
          <w:lang w:val="ru-RU"/>
        </w:rPr>
        <w:t>ОТВЕТСТВЕННОСТЬ СТОРОН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>7.1.</w:t>
      </w:r>
      <w:r>
        <w:rPr>
          <w:sz w:val="24"/>
          <w:szCs w:val="24"/>
          <w:rtl w:val="0"/>
          <w:lang w:val="ru-RU"/>
        </w:rPr>
        <w:t xml:space="preserve"> Абонент при наличии своей вины в случаях перерывов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ограничения или прекращения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энергоснабжения Пользователя возмещает только причиненный Пользователю реальный ущерб в порядке и размере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установленном действующим законодательством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>7.2.</w:t>
      </w:r>
      <w:r>
        <w:rPr>
          <w:sz w:val="24"/>
          <w:szCs w:val="24"/>
          <w:rtl w:val="0"/>
          <w:lang w:val="ru-RU"/>
        </w:rPr>
        <w:t xml:space="preserve"> Абонент не несет ответственности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ind w:left="86" w:firstLine="0"/>
        <w:jc w:val="both"/>
      </w:pP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за недоотпуск и качество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ответственность за который несет Пользователь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или другие потребители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>или энергоснабжающие и сетевые организации либо вызванный стихийными бедствиями и чрезвычайными ситуациями или ненадлежащим исполнением Пользователем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другими потребителями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энергоснабжающими и сетевыми организациями своих обязательств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предусмотренных настоящим договором или действующим законодательством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также в иных случаях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предусмотренных договором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ind w:left="86" w:firstLine="0"/>
        <w:jc w:val="both"/>
      </w:pPr>
      <w:r>
        <w:rPr>
          <w:sz w:val="24"/>
          <w:szCs w:val="24"/>
          <w:rtl w:val="0"/>
          <w:lang w:val="ru-RU"/>
        </w:rPr>
        <w:t>б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за нарушение энергоснабжения Пользователя при включении автоматических устройств по восстановлению энергоснабжения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либо при включении резервного питания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а также при аварийных снижениях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посадках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напряжения ниже гарантируемого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связанных с работой противоаварийной автоматики и релейной защиты и в иных случаях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ind w:left="86" w:firstLine="0"/>
        <w:jc w:val="both"/>
      </w:pP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в случаях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предусмотренных договорами Абонента с энергоснабжающими организациями и иными организациями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предусматривающими освобождение указанных организаций от ответственности перед Абонентом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>7.3.</w:t>
      </w:r>
      <w:r>
        <w:rPr>
          <w:sz w:val="24"/>
          <w:szCs w:val="24"/>
          <w:rtl w:val="0"/>
          <w:lang w:val="ru-RU"/>
        </w:rPr>
        <w:t xml:space="preserve"> В случае неоднократного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два и более расчетных периода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неисполнения со стороны Пользователя обязанности по оплате стоимости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Абонент вправе расторгнуть настоящий Договор в одностороннем порядке с предварительным уведомлением Пользователя не менее чем за </w:t>
      </w:r>
      <w:r>
        <w:rPr>
          <w:sz w:val="24"/>
          <w:szCs w:val="24"/>
          <w:rtl w:val="0"/>
          <w:lang w:val="ru-RU"/>
        </w:rPr>
        <w:t xml:space="preserve">30 </w:t>
      </w:r>
      <w:r>
        <w:rPr>
          <w:sz w:val="24"/>
          <w:szCs w:val="24"/>
          <w:rtl w:val="0"/>
          <w:lang w:val="ru-RU"/>
        </w:rPr>
        <w:t>календарных дней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При расторжении настоящего Договора в одностороннем порядке по инициативе Абонента по основаниям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предусмотренным настоящим пунктом Пользователь возмещает Абоненту убытки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widowControl w:val="1"/>
        <w:jc w:val="center"/>
      </w:pPr>
      <w:r>
        <w:rPr>
          <w:b w:val="1"/>
          <w:bCs w:val="1"/>
          <w:sz w:val="24"/>
          <w:szCs w:val="24"/>
          <w:rtl w:val="0"/>
          <w:lang w:val="ru-RU"/>
        </w:rPr>
        <w:t xml:space="preserve">8. </w:t>
      </w:r>
      <w:r>
        <w:rPr>
          <w:b w:val="1"/>
          <w:bCs w:val="1"/>
          <w:sz w:val="24"/>
          <w:szCs w:val="24"/>
          <w:rtl w:val="0"/>
          <w:lang w:val="ru-RU"/>
        </w:rPr>
        <w:t>ЗАКЛЮЧИТЕЛЬНЫЕ ПОЛОЖЕНИЯ</w:t>
      </w:r>
    </w:p>
    <w:p>
      <w:pPr>
        <w:pStyle w:val="Normal.0"/>
        <w:widowControl w:val="1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8.1.  </w:t>
      </w:r>
      <w:r>
        <w:rPr>
          <w:sz w:val="24"/>
          <w:szCs w:val="24"/>
          <w:rtl w:val="0"/>
          <w:lang w:val="ru-RU"/>
        </w:rPr>
        <w:t xml:space="preserve">Настоящий Договор вступает в силу с момента подписания и действует до </w:t>
      </w:r>
      <w:r>
        <w:rPr>
          <w:sz w:val="24"/>
          <w:szCs w:val="24"/>
          <w:rtl w:val="0"/>
          <w:lang w:val="ru-RU"/>
        </w:rPr>
        <w:t xml:space="preserve">24 </w:t>
      </w:r>
      <w:r>
        <w:rPr>
          <w:sz w:val="24"/>
          <w:szCs w:val="24"/>
          <w:rtl w:val="0"/>
          <w:lang w:val="ru-RU"/>
        </w:rPr>
        <w:t xml:space="preserve">часов </w:t>
      </w:r>
      <w:r>
        <w:rPr>
          <w:sz w:val="24"/>
          <w:szCs w:val="24"/>
          <w:rtl w:val="0"/>
          <w:lang w:val="ru-RU"/>
        </w:rPr>
        <w:t xml:space="preserve">00 </w:t>
      </w:r>
      <w:r>
        <w:rPr>
          <w:sz w:val="24"/>
          <w:szCs w:val="24"/>
          <w:rtl w:val="0"/>
          <w:lang w:val="ru-RU"/>
        </w:rPr>
        <w:t xml:space="preserve">минут </w:t>
      </w:r>
      <w:r>
        <w:rPr>
          <w:b w:val="1"/>
          <w:bCs w:val="1"/>
          <w:sz w:val="24"/>
          <w:szCs w:val="24"/>
          <w:rtl w:val="0"/>
          <w:lang w:val="ru-RU"/>
        </w:rPr>
        <w:t>" 3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>1</w:t>
      </w:r>
      <w:r>
        <w:rPr>
          <w:b w:val="1"/>
          <w:bCs w:val="1"/>
          <w:sz w:val="24"/>
          <w:szCs w:val="24"/>
          <w:rtl w:val="0"/>
          <w:lang w:val="ru-RU"/>
        </w:rPr>
        <w:t xml:space="preserve"> " 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>декабря</w:t>
      </w:r>
      <w:r>
        <w:rPr>
          <w:b w:val="1"/>
          <w:bCs w:val="1"/>
          <w:sz w:val="24"/>
          <w:szCs w:val="24"/>
          <w:rtl w:val="0"/>
          <w:lang w:val="ru-RU"/>
        </w:rPr>
        <w:t xml:space="preserve"> 2019</w:t>
      </w:r>
      <w:r>
        <w:rPr>
          <w:b w:val="1"/>
          <w:bCs w:val="1"/>
          <w:sz w:val="24"/>
          <w:szCs w:val="24"/>
          <w:rtl w:val="0"/>
          <w:lang w:val="ru-RU"/>
        </w:rPr>
        <w:t>г</w:t>
      </w:r>
      <w:r>
        <w:rPr>
          <w:b w:val="1"/>
          <w:bCs w:val="1"/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 xml:space="preserve"> и пролонгируется на следующий календарный год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если за </w:t>
      </w:r>
      <w:r>
        <w:rPr>
          <w:sz w:val="24"/>
          <w:szCs w:val="24"/>
          <w:rtl w:val="0"/>
          <w:lang w:val="ru-RU"/>
        </w:rPr>
        <w:t xml:space="preserve">30 </w:t>
      </w:r>
      <w:r>
        <w:rPr>
          <w:sz w:val="24"/>
          <w:szCs w:val="24"/>
          <w:rtl w:val="0"/>
          <w:lang w:val="ru-RU"/>
        </w:rPr>
        <w:t>дней до окончания срока его действия ни одна из сторон письменно не заявит другой стороне о его прекращении или изменении либо заключении Договора на иных условиях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>8.2.</w:t>
      </w:r>
      <w:r>
        <w:rPr>
          <w:sz w:val="24"/>
          <w:szCs w:val="24"/>
          <w:rtl w:val="0"/>
          <w:lang w:val="ru-RU"/>
        </w:rPr>
        <w:t xml:space="preserve"> Настоящий Договор прекращает свое действие в случаях и в порядке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предусмотренных настоящим Договором и действующим законодательством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sz w:val="24"/>
          <w:szCs w:val="24"/>
          <w:rtl w:val="0"/>
          <w:lang w:val="ru-RU"/>
        </w:rPr>
        <w:t xml:space="preserve">Уведомление о прекращении действия настоящего Договора направляется стороне за </w:t>
      </w:r>
      <w:r>
        <w:rPr>
          <w:sz w:val="24"/>
          <w:szCs w:val="24"/>
          <w:rtl w:val="0"/>
          <w:lang w:val="ru-RU"/>
        </w:rPr>
        <w:t xml:space="preserve">30 </w:t>
      </w:r>
      <w:r>
        <w:rPr>
          <w:sz w:val="24"/>
          <w:szCs w:val="24"/>
          <w:rtl w:val="0"/>
          <w:lang w:val="ru-RU"/>
        </w:rPr>
        <w:t>дней до даты расторжения настоящего Договора по адресу для переписки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указанному в настоящем Договоре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Уведомление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направленное стороне по адресу для переписки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указанному в настоящем Договоре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не врученное по причине ее отсутствия по указанному адресу или иной причине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считается полученным последней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Прекращение действия Договора влечет за собой прекращение подачи электрической энергии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по настоящему Договору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>8.3.</w:t>
      </w:r>
      <w:r>
        <w:rPr>
          <w:sz w:val="24"/>
          <w:szCs w:val="24"/>
          <w:rtl w:val="0"/>
          <w:lang w:val="ru-RU"/>
        </w:rPr>
        <w:t xml:space="preserve"> Изменение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расторжение или прекращение действия настоящего Договора не освобождает стороны от взаимных расчетов за поданную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потребленную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электрическую энергию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мощность</w:t>
      </w:r>
      <w:r>
        <w:rPr>
          <w:sz w:val="24"/>
          <w:szCs w:val="24"/>
          <w:rtl w:val="0"/>
          <w:lang w:val="ru-RU"/>
        </w:rPr>
        <w:t>).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>8.4.</w:t>
      </w:r>
      <w:r>
        <w:rPr>
          <w:sz w:val="24"/>
          <w:szCs w:val="24"/>
          <w:rtl w:val="0"/>
          <w:lang w:val="ru-RU"/>
        </w:rPr>
        <w:t xml:space="preserve"> Все приложения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дополнения и изменения условий настоящего Договора совершаются в письменной форме с подписанием уполномоченными лицами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>8.5.</w:t>
      </w:r>
      <w:r>
        <w:rPr>
          <w:sz w:val="24"/>
          <w:szCs w:val="24"/>
          <w:rtl w:val="0"/>
          <w:lang w:val="ru-RU"/>
        </w:rPr>
        <w:t xml:space="preserve">  Настоящий Договор составлен в </w:t>
      </w:r>
      <w:r>
        <w:rPr>
          <w:sz w:val="24"/>
          <w:szCs w:val="24"/>
          <w:u w:val="single"/>
          <w:rtl w:val="0"/>
          <w:lang w:val="ru-RU"/>
        </w:rPr>
        <w:t>2</w:t>
      </w:r>
      <w:r>
        <w:rPr>
          <w:sz w:val="24"/>
          <w:szCs w:val="24"/>
          <w:rtl w:val="0"/>
          <w:lang w:val="ru-RU"/>
        </w:rPr>
        <w:t xml:space="preserve"> экземплярах </w:t>
      </w:r>
      <w:r>
        <w:rPr>
          <w:sz w:val="24"/>
          <w:szCs w:val="24"/>
          <w:rtl w:val="0"/>
          <w:lang w:val="ru-RU"/>
        </w:rPr>
        <w:t xml:space="preserve">( </w:t>
      </w:r>
      <w:r>
        <w:rPr>
          <w:sz w:val="24"/>
          <w:szCs w:val="24"/>
          <w:u w:val="single"/>
          <w:rtl w:val="0"/>
          <w:lang w:val="ru-RU"/>
        </w:rPr>
        <w:t>1</w:t>
      </w:r>
      <w:r>
        <w:rPr>
          <w:sz w:val="24"/>
          <w:szCs w:val="24"/>
          <w:rtl w:val="0"/>
          <w:lang w:val="ru-RU"/>
        </w:rPr>
        <w:t xml:space="preserve"> ) </w:t>
      </w:r>
      <w:r>
        <w:rPr>
          <w:sz w:val="24"/>
          <w:szCs w:val="24"/>
          <w:rtl w:val="0"/>
          <w:lang w:val="ru-RU"/>
        </w:rPr>
        <w:t>экземпляр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 xml:space="preserve">) - </w:t>
      </w:r>
      <w:r>
        <w:rPr>
          <w:sz w:val="24"/>
          <w:szCs w:val="24"/>
          <w:rtl w:val="0"/>
          <w:lang w:val="ru-RU"/>
        </w:rPr>
        <w:t>Абоненту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один экземпляр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Пользователю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имеющих одинаковую юридическую силу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>8.6.</w:t>
      </w:r>
      <w:r>
        <w:rPr>
          <w:sz w:val="24"/>
          <w:szCs w:val="24"/>
          <w:rtl w:val="0"/>
          <w:lang w:val="ru-RU"/>
        </w:rPr>
        <w:t xml:space="preserve"> Споры и разногласия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могут возникнуть при исполнении настоящего Договора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будут разрешаться Абонентом и Пользователем по возможности путем переговоров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40"/>
        </w:tabs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>8.7.</w:t>
      </w:r>
      <w:r>
        <w:rPr>
          <w:sz w:val="24"/>
          <w:szCs w:val="24"/>
          <w:rtl w:val="0"/>
          <w:lang w:val="ru-RU"/>
        </w:rPr>
        <w:t xml:space="preserve">  В случае невозможности разрешения споров путем переговоров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все споры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разногласия и требования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возникающие из настоящего Договора или в связи с ним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в том числе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связанные с его заключением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изменением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исполнением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нарушением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расторжением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прекращением и недействительностью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подлежат разрешению в Басманном районом суде города Москвы</w:t>
      </w:r>
      <w:r>
        <w:rPr>
          <w:sz w:val="24"/>
          <w:szCs w:val="24"/>
          <w:rtl w:val="0"/>
          <w:lang w:val="ru-RU"/>
        </w:rPr>
        <w:t>.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Если Пользователь является юридическим лицом или индивидуальным предпринимателем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все споры по настоящему Договору подлежат разрешению в Арбитражном суде Московской области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540"/>
        </w:tabs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>8.8.</w:t>
      </w:r>
      <w:r>
        <w:rPr>
          <w:sz w:val="24"/>
          <w:szCs w:val="24"/>
          <w:rtl w:val="0"/>
          <w:lang w:val="ru-RU"/>
        </w:rPr>
        <w:t xml:space="preserve"> При исполнении настоящего договора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случае возникновения вопросов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 предусмотренных договором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стороны руководствуются Гражданским кодексом Российской Федерации и иными нормативными актами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540"/>
        </w:tabs>
        <w:jc w:val="both"/>
        <w:rPr>
          <w:sz w:val="24"/>
          <w:szCs w:val="24"/>
        </w:rPr>
      </w:pPr>
    </w:p>
    <w:p>
      <w:pPr>
        <w:pStyle w:val="Normal.0"/>
        <w:widowControl w:val="1"/>
        <w:jc w:val="center"/>
      </w:pPr>
      <w:r>
        <w:rPr>
          <w:b w:val="1"/>
          <w:bCs w:val="1"/>
          <w:sz w:val="24"/>
          <w:szCs w:val="24"/>
          <w:rtl w:val="0"/>
          <w:lang w:val="ru-RU"/>
        </w:rPr>
        <w:t xml:space="preserve">9. </w:t>
      </w:r>
      <w:r>
        <w:rPr>
          <w:b w:val="1"/>
          <w:bCs w:val="1"/>
          <w:sz w:val="24"/>
          <w:szCs w:val="24"/>
          <w:rtl w:val="0"/>
          <w:lang w:val="ru-RU"/>
        </w:rPr>
        <w:t>ОСОБЫЕ УСЛОВИЯ</w:t>
      </w: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 xml:space="preserve">10. </w:t>
      </w:r>
      <w:r>
        <w:rPr>
          <w:b w:val="1"/>
          <w:bCs w:val="1"/>
          <w:sz w:val="24"/>
          <w:szCs w:val="24"/>
          <w:rtl w:val="0"/>
          <w:lang w:val="ru-RU"/>
        </w:rPr>
        <w:t>ЮРИДИЧЕСКИЕ АДРЕСА И БАНКОВСКИЕ РЕКВИЗИТЫ СТОРОН</w:t>
      </w:r>
    </w:p>
    <w:p>
      <w:pPr>
        <w:pStyle w:val="Normal.0"/>
        <w:jc w:val="both"/>
      </w:pPr>
      <w:r>
        <w:rPr>
          <w:b w:val="1"/>
          <w:bCs w:val="1"/>
          <w:sz w:val="24"/>
          <w:szCs w:val="24"/>
          <w:u w:val="single"/>
          <w:rtl w:val="0"/>
          <w:lang w:val="ru-RU"/>
        </w:rPr>
        <w:t>Абонент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>:</w:t>
      </w:r>
    </w:p>
    <w:p>
      <w:pPr>
        <w:pStyle w:val="Normal.0"/>
        <w:tabs>
          <w:tab w:val="right" w:pos="10087"/>
        </w:tabs>
        <w:jc w:val="both"/>
      </w:pPr>
      <w:r>
        <w:rPr>
          <w:b w:val="1"/>
          <w:bCs w:val="1"/>
          <w:sz w:val="24"/>
          <w:szCs w:val="24"/>
          <w:u w:val="single"/>
          <w:rtl w:val="0"/>
          <w:lang w:val="ru-RU"/>
        </w:rPr>
        <w:t>СНТСН «Загорново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>-2</w:t>
      </w:r>
      <w:r>
        <w:rPr>
          <w:b w:val="1"/>
          <w:bCs w:val="1"/>
          <w:sz w:val="24"/>
          <w:szCs w:val="24"/>
          <w:u w:val="single"/>
          <w:rtl w:val="0"/>
          <w:lang w:val="ru-RU"/>
        </w:rPr>
        <w:t>»</w:t>
      </w:r>
    </w:p>
    <w:p>
      <w:pPr>
        <w:pStyle w:val="Normal.0"/>
        <w:tabs>
          <w:tab w:val="right" w:pos="10087"/>
        </w:tabs>
        <w:jc w:val="both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widowControl w:val="1"/>
        <w:jc w:val="both"/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140105,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Московская область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Раменский район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Раменское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ул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Воровского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.5,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369</w:t>
      </w:r>
    </w:p>
    <w:p>
      <w:pPr>
        <w:pStyle w:val="Normal.0"/>
        <w:jc w:val="both"/>
      </w:pPr>
      <w:r>
        <w:rPr>
          <w:sz w:val="24"/>
          <w:szCs w:val="24"/>
          <w:rtl w:val="0"/>
          <w:lang w:val="ru-RU"/>
        </w:rPr>
        <w:t xml:space="preserve">ИНН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7718830184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КПП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504001001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ОГРН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5107746020729</w:t>
      </w:r>
    </w:p>
    <w:p>
      <w:pPr>
        <w:pStyle w:val="Normal.0"/>
        <w:widowControl w:val="1"/>
        <w:jc w:val="both"/>
      </w:pPr>
      <w:r>
        <w:rPr>
          <w:sz w:val="24"/>
          <w:szCs w:val="24"/>
          <w:rtl w:val="0"/>
          <w:lang w:val="en-US"/>
        </w:rPr>
        <w:t>E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en-US"/>
        </w:rPr>
        <w:t>mail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en-US"/>
        </w:rPr>
        <w:t>p</w:t>
      </w:r>
      <w:r>
        <w:rPr>
          <w:sz w:val="26"/>
          <w:szCs w:val="26"/>
          <w:rtl w:val="0"/>
          <w:lang w:val="ru-RU"/>
        </w:rPr>
        <w:t>os-</w:t>
      </w:r>
      <w:r>
        <w:rPr>
          <w:sz w:val="26"/>
          <w:szCs w:val="26"/>
          <w:rtl w:val="0"/>
          <w:lang w:val="en-US"/>
        </w:rPr>
        <w:t>zagornovo</w:t>
      </w:r>
      <w:r>
        <w:rPr>
          <w:sz w:val="26"/>
          <w:szCs w:val="26"/>
          <w:rtl w:val="0"/>
          <w:lang w:val="ru-RU"/>
        </w:rPr>
        <w:t>2@</w:t>
      </w:r>
      <w:r>
        <w:rPr>
          <w:sz w:val="26"/>
          <w:szCs w:val="26"/>
          <w:rtl w:val="0"/>
          <w:lang w:val="en-US"/>
        </w:rPr>
        <w:t>yandex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en-US"/>
        </w:rPr>
        <w:t>ru</w:t>
      </w:r>
    </w:p>
    <w:p>
      <w:pPr>
        <w:pStyle w:val="Normal.0"/>
        <w:widowControl w:val="1"/>
        <w:jc w:val="both"/>
        <w:rPr>
          <w:sz w:val="24"/>
          <w:szCs w:val="24"/>
        </w:rPr>
      </w:pPr>
    </w:p>
    <w:p>
      <w:pPr>
        <w:pStyle w:val="Normal.0"/>
        <w:widowControl w:val="1"/>
        <w:jc w:val="both"/>
      </w:pPr>
      <w:r>
        <w:rPr>
          <w:b w:val="1"/>
          <w:bCs w:val="1"/>
          <w:sz w:val="24"/>
          <w:szCs w:val="24"/>
          <w:rtl w:val="0"/>
          <w:lang w:val="ru-RU"/>
        </w:rPr>
        <w:t>Пользователь</w:t>
      </w:r>
    </w:p>
    <w:p>
      <w:pPr>
        <w:pStyle w:val="Normal.0"/>
        <w:tabs>
          <w:tab w:val="left" w:pos="720"/>
        </w:tabs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__________________________________________________________</w:t>
      </w:r>
    </w:p>
    <w:p>
      <w:pPr>
        <w:pStyle w:val="Normal.0"/>
        <w:tabs>
          <w:tab w:val="left" w:pos="720"/>
        </w:tabs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Паспорт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_________________________________________________________</w:t>
      </w:r>
    </w:p>
    <w:p>
      <w:pPr>
        <w:pStyle w:val="Normal.0"/>
        <w:tabs>
          <w:tab w:val="left" w:pos="720"/>
        </w:tabs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Выдан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_________________________________________________________ </w:t>
      </w:r>
    </w:p>
    <w:p>
      <w:pPr>
        <w:pStyle w:val="Normal.0"/>
        <w:tabs>
          <w:tab w:val="left" w:pos="720"/>
        </w:tabs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Код подразделения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 _______________________________________________</w:t>
      </w:r>
    </w:p>
    <w:p>
      <w:pPr>
        <w:pStyle w:val="Normal.0"/>
        <w:tabs>
          <w:tab w:val="left" w:pos="720"/>
        </w:tabs>
        <w:jc w:val="both"/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Зарегистрирован по адресу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 ________________________________________</w:t>
      </w:r>
    </w:p>
    <w:p>
      <w:pPr>
        <w:pStyle w:val="Normal.0"/>
        <w:tabs>
          <w:tab w:val="left" w:pos="720"/>
        </w:tabs>
        <w:jc w:val="both"/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Контактный номер телефона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:_______________________________________</w:t>
      </w:r>
    </w:p>
    <w:p>
      <w:pPr>
        <w:pStyle w:val="Normal.0"/>
        <w:tabs>
          <w:tab w:val="left" w:pos="720"/>
        </w:tabs>
        <w:jc w:val="both"/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Адрес электронной почты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_________________________________________</w:t>
      </w:r>
    </w:p>
    <w:p>
      <w:pPr>
        <w:pStyle w:val="Normal.0"/>
        <w:ind w:firstLine="709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709"/>
        <w:jc w:val="both"/>
        <w:rPr>
          <w:sz w:val="24"/>
          <w:szCs w:val="24"/>
        </w:rPr>
      </w:pPr>
    </w:p>
    <w:p>
      <w:pPr>
        <w:pStyle w:val="Normal.0"/>
        <w:ind w:firstLine="709"/>
        <w:jc w:val="both"/>
        <w:rPr>
          <w:sz w:val="24"/>
          <w:szCs w:val="24"/>
        </w:rPr>
      </w:pPr>
    </w:p>
    <w:p>
      <w:pPr>
        <w:pStyle w:val="Normal.0"/>
        <w:ind w:firstLine="709"/>
        <w:jc w:val="both"/>
      </w:pPr>
      <w:r>
        <w:rPr>
          <w:sz w:val="24"/>
          <w:szCs w:val="24"/>
          <w:rtl w:val="0"/>
          <w:lang w:val="ru-RU"/>
        </w:rPr>
        <w:t>Председатель правления</w:t>
        <w:tab/>
        <w:tab/>
        <w:tab/>
        <w:tab/>
        <w:t xml:space="preserve">       Владелец</w:t>
      </w:r>
    </w:p>
    <w:p>
      <w:pPr>
        <w:pStyle w:val="Normal.0"/>
        <w:ind w:firstLine="709"/>
        <w:jc w:val="both"/>
      </w:pPr>
      <w:r>
        <w:rPr>
          <w:sz w:val="24"/>
          <w:szCs w:val="24"/>
          <w:rtl w:val="0"/>
          <w:lang w:val="ru-RU"/>
        </w:rPr>
        <w:t>СНТСН «Загорново</w:t>
      </w:r>
      <w:r>
        <w:rPr>
          <w:sz w:val="24"/>
          <w:szCs w:val="24"/>
          <w:rtl w:val="0"/>
          <w:lang w:val="ru-RU"/>
        </w:rPr>
        <w:t>-2</w:t>
      </w:r>
      <w:r>
        <w:rPr>
          <w:sz w:val="24"/>
          <w:szCs w:val="24"/>
          <w:rtl w:val="0"/>
          <w:lang w:val="ru-RU"/>
        </w:rPr>
        <w:t>»</w:t>
      </w:r>
    </w:p>
    <w:p>
      <w:pPr>
        <w:pStyle w:val="Normal.0"/>
        <w:ind w:firstLine="709"/>
        <w:jc w:val="both"/>
        <w:rPr>
          <w:sz w:val="24"/>
          <w:szCs w:val="24"/>
        </w:rPr>
      </w:pPr>
    </w:p>
    <w:p>
      <w:pPr>
        <w:pStyle w:val="Normal.0"/>
        <w:ind w:firstLine="709"/>
        <w:jc w:val="both"/>
      </w:pPr>
      <w:r>
        <w:rPr>
          <w:sz w:val="24"/>
          <w:szCs w:val="24"/>
          <w:rtl w:val="0"/>
          <w:lang w:val="ru-RU"/>
        </w:rPr>
        <w:t xml:space="preserve">_______________/ </w:t>
      </w:r>
      <w:r>
        <w:rPr>
          <w:sz w:val="24"/>
          <w:szCs w:val="24"/>
          <w:rtl w:val="0"/>
          <w:lang w:val="ru-RU"/>
        </w:rPr>
        <w:t>Ковалев 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>. /                              _____________/</w:t>
      </w:r>
      <w:r>
        <w:rPr>
          <w:sz w:val="24"/>
          <w:szCs w:val="24"/>
          <w:rtl w:val="0"/>
          <w:lang w:val="en-US"/>
        </w:rPr>
        <w:t>________________</w:t>
      </w:r>
      <w:r>
        <w:rPr>
          <w:sz w:val="24"/>
          <w:szCs w:val="24"/>
          <w:rtl w:val="0"/>
          <w:lang w:val="ru-RU"/>
        </w:rPr>
        <w:t>/</w:t>
      </w:r>
    </w:p>
    <w:sectPr>
      <w:headerReference w:type="default" r:id="rId4"/>
      <w:footerReference w:type="default" r:id="rId5"/>
      <w:pgSz w:w="11900" w:h="16840" w:orient="portrait"/>
      <w:pgMar w:top="1418" w:right="1080" w:bottom="1418" w:left="713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Нижний колонтитул"/>
    </w:pPr>
    <w:r>
      <w:rPr>
        <w:rtl w:val="0"/>
        <w:lang w:val="ru-RU"/>
      </w:rPr>
      <w:t xml:space="preserve">Абонент </w:t>
      <w:tab/>
      <w:t>Пользователь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ий колонтитул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ий колонтитул">
    <w:name w:val="Верхний колонтитул"/>
    <w:next w:val="Верхний колонтитул"/>
    <w:pPr>
      <w:keepNext w:val="0"/>
      <w:keepLines w:val="0"/>
      <w:pageBreakBefore w:val="0"/>
      <w:widowControl w:val="0"/>
      <w:shd w:val="clear" w:color="auto" w:fill="auto"/>
      <w:tabs>
        <w:tab w:val="center" w:pos="4677"/>
        <w:tab w:val="right" w:pos="9355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Нижний колонтитул">
    <w:name w:val="Нижний колонтитул"/>
    <w:next w:val="Нижний колонтитул"/>
    <w:pPr>
      <w:keepNext w:val="0"/>
      <w:keepLines w:val="0"/>
      <w:pageBreakBefore w:val="0"/>
      <w:widowControl w:val="0"/>
      <w:shd w:val="clear" w:color="auto" w:fill="auto"/>
      <w:tabs>
        <w:tab w:val="center" w:pos="4677"/>
        <w:tab w:val="right" w:pos="9355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nsPlusNormal">
    <w:name w:val="ConsPlusNormal"/>
    <w:next w:val="ConsPlusNormal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72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